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D8" w:rsidRPr="00ED0280" w:rsidRDefault="00AF0FE3" w:rsidP="007747E1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ED0280">
        <w:rPr>
          <w:rFonts w:asciiTheme="majorEastAsia" w:eastAsiaTheme="majorEastAsia" w:hAnsiTheme="majorEastAsia" w:hint="eastAsia"/>
          <w:b/>
          <w:bCs/>
          <w:sz w:val="32"/>
          <w:szCs w:val="32"/>
        </w:rPr>
        <w:t>关于做好2012年末</w:t>
      </w:r>
      <w:r w:rsidR="007747E1" w:rsidRPr="00ED0280">
        <w:rPr>
          <w:rFonts w:asciiTheme="majorEastAsia" w:eastAsiaTheme="majorEastAsia" w:hAnsiTheme="majorEastAsia" w:hint="eastAsia"/>
          <w:b/>
          <w:bCs/>
          <w:sz w:val="32"/>
          <w:szCs w:val="32"/>
        </w:rPr>
        <w:t>设备</w:t>
      </w:r>
      <w:r w:rsidRPr="00ED0280">
        <w:rPr>
          <w:rFonts w:asciiTheme="majorEastAsia" w:eastAsiaTheme="majorEastAsia" w:hAnsiTheme="majorEastAsia" w:hint="eastAsia"/>
          <w:b/>
          <w:bCs/>
          <w:sz w:val="32"/>
          <w:szCs w:val="32"/>
        </w:rPr>
        <w:t>固定资产盘点工作的通知</w:t>
      </w:r>
    </w:p>
    <w:p w:rsidR="0099011E" w:rsidRPr="0099011E" w:rsidRDefault="0099011E" w:rsidP="007747E1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F0FE3" w:rsidRPr="00ED0280" w:rsidRDefault="00AF0FE3">
      <w:pPr>
        <w:rPr>
          <w:rFonts w:ascii="仿宋_GB2312" w:eastAsia="仿宋_GB2312"/>
          <w:bCs/>
          <w:sz w:val="32"/>
          <w:szCs w:val="32"/>
        </w:rPr>
      </w:pPr>
      <w:r w:rsidRPr="00ED0280">
        <w:rPr>
          <w:rFonts w:ascii="仿宋_GB2312" w:eastAsia="仿宋_GB2312" w:hint="eastAsia"/>
          <w:bCs/>
          <w:sz w:val="32"/>
          <w:szCs w:val="32"/>
        </w:rPr>
        <w:t>各有关部门：</w:t>
      </w:r>
    </w:p>
    <w:p w:rsidR="00AF0FE3" w:rsidRPr="00ED0280" w:rsidRDefault="00AF0FE3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根据《高等学校财务制度》：“高等学校应当定期或者不定期地对固定资产进行清查盘点。年度终了前，应当进行一次全面的清查盘点，做到帐、卡、物相符。对固定资产的盘盈、盘亏应当按规定程序及时处理。”为做好2012年</w:t>
      </w:r>
      <w:r w:rsidR="007747E1" w:rsidRPr="00ED0280">
        <w:rPr>
          <w:rFonts w:ascii="仿宋_GB2312" w:eastAsia="仿宋_GB2312" w:hint="eastAsia"/>
          <w:sz w:val="32"/>
          <w:szCs w:val="32"/>
        </w:rPr>
        <w:t>设备资产管理</w:t>
      </w:r>
      <w:r w:rsidRPr="00ED0280">
        <w:rPr>
          <w:rFonts w:ascii="仿宋_GB2312" w:eastAsia="仿宋_GB2312" w:hint="eastAsia"/>
          <w:sz w:val="32"/>
          <w:szCs w:val="32"/>
        </w:rPr>
        <w:t>工作，现将有关事项通知如下：</w:t>
      </w:r>
    </w:p>
    <w:p w:rsidR="00AF0FE3" w:rsidRPr="00ED0280" w:rsidRDefault="00AF0FE3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一、由国资办牵头组织对各部门管理的</w:t>
      </w:r>
      <w:r w:rsidR="007747E1" w:rsidRPr="00ED0280">
        <w:rPr>
          <w:rFonts w:ascii="仿宋_GB2312" w:eastAsia="仿宋_GB2312" w:hint="eastAsia"/>
          <w:sz w:val="32"/>
          <w:szCs w:val="32"/>
        </w:rPr>
        <w:t>设备</w:t>
      </w:r>
      <w:r w:rsidRPr="00ED0280">
        <w:rPr>
          <w:rFonts w:ascii="仿宋_GB2312" w:eastAsia="仿宋_GB2312" w:hint="eastAsia"/>
          <w:sz w:val="32"/>
          <w:szCs w:val="32"/>
        </w:rPr>
        <w:t>固定资产</w:t>
      </w:r>
      <w:r w:rsidR="007747E1" w:rsidRPr="00ED0280">
        <w:rPr>
          <w:rFonts w:ascii="仿宋_GB2312" w:eastAsia="仿宋_GB2312" w:hint="eastAsia"/>
          <w:sz w:val="32"/>
          <w:szCs w:val="32"/>
        </w:rPr>
        <w:t>（包括高值资产和低值资产）</w:t>
      </w:r>
      <w:r w:rsidRPr="00ED0280">
        <w:rPr>
          <w:rFonts w:ascii="仿宋_GB2312" w:eastAsia="仿宋_GB2312" w:hint="eastAsia"/>
          <w:sz w:val="32"/>
          <w:szCs w:val="32"/>
        </w:rPr>
        <w:t>进行清查盘点工作。</w:t>
      </w:r>
    </w:p>
    <w:p w:rsidR="00AF0FE3" w:rsidRPr="00ED0280" w:rsidRDefault="00AF0FE3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二、按照学校</w:t>
      </w:r>
      <w:r w:rsidR="00ED0280" w:rsidRPr="00ED0280">
        <w:rPr>
          <w:rFonts w:ascii="仿宋_GB2312" w:eastAsia="仿宋_GB2312" w:hint="eastAsia"/>
          <w:sz w:val="32"/>
          <w:szCs w:val="32"/>
        </w:rPr>
        <w:t>“</w:t>
      </w:r>
      <w:r w:rsidRPr="00ED0280">
        <w:rPr>
          <w:rFonts w:ascii="仿宋_GB2312" w:eastAsia="仿宋_GB2312" w:hint="eastAsia"/>
          <w:sz w:val="32"/>
          <w:szCs w:val="32"/>
        </w:rPr>
        <w:t>统一领导、归口管理、分级负责、责任到人</w:t>
      </w:r>
      <w:r w:rsidR="00ED0280" w:rsidRPr="00ED0280">
        <w:rPr>
          <w:rFonts w:ascii="仿宋_GB2312" w:eastAsia="仿宋_GB2312" w:hint="eastAsia"/>
          <w:sz w:val="32"/>
          <w:szCs w:val="32"/>
        </w:rPr>
        <w:t>”</w:t>
      </w:r>
      <w:r w:rsidRPr="00ED0280">
        <w:rPr>
          <w:rFonts w:ascii="仿宋_GB2312" w:eastAsia="仿宋_GB2312" w:hint="eastAsia"/>
          <w:sz w:val="32"/>
          <w:szCs w:val="32"/>
        </w:rPr>
        <w:t>的国有资产管理体制，各</w:t>
      </w:r>
      <w:r w:rsidR="007747E1" w:rsidRPr="00ED0280">
        <w:rPr>
          <w:rFonts w:ascii="仿宋_GB2312" w:eastAsia="仿宋_GB2312" w:hint="eastAsia"/>
          <w:sz w:val="32"/>
          <w:szCs w:val="32"/>
        </w:rPr>
        <w:t>设备资产使用</w:t>
      </w:r>
      <w:r w:rsidRPr="00ED0280">
        <w:rPr>
          <w:rFonts w:ascii="仿宋_GB2312" w:eastAsia="仿宋_GB2312" w:hint="eastAsia"/>
          <w:sz w:val="32"/>
          <w:szCs w:val="32"/>
        </w:rPr>
        <w:t>部门，应当组织专人对所管理使用的</w:t>
      </w:r>
      <w:r w:rsidR="007747E1" w:rsidRPr="00ED0280">
        <w:rPr>
          <w:rFonts w:ascii="仿宋_GB2312" w:eastAsia="仿宋_GB2312" w:hint="eastAsia"/>
          <w:sz w:val="32"/>
          <w:szCs w:val="32"/>
        </w:rPr>
        <w:t>设备</w:t>
      </w:r>
      <w:r w:rsidRPr="00ED0280">
        <w:rPr>
          <w:rFonts w:ascii="仿宋_GB2312" w:eastAsia="仿宋_GB2312" w:hint="eastAsia"/>
          <w:sz w:val="32"/>
          <w:szCs w:val="32"/>
        </w:rPr>
        <w:t>进行账实核对。</w:t>
      </w:r>
    </w:p>
    <w:p w:rsidR="00AF0FE3" w:rsidRPr="00ED0280" w:rsidRDefault="00AF0FE3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三、清查盘点的基准日期为2012年12月</w:t>
      </w:r>
      <w:r w:rsidR="007747E1" w:rsidRPr="00ED0280">
        <w:rPr>
          <w:rFonts w:ascii="仿宋_GB2312" w:eastAsia="仿宋_GB2312" w:hint="eastAsia"/>
          <w:sz w:val="32"/>
          <w:szCs w:val="32"/>
        </w:rPr>
        <w:t>31</w:t>
      </w:r>
      <w:r w:rsidRPr="00ED0280">
        <w:rPr>
          <w:rFonts w:ascii="仿宋_GB2312" w:eastAsia="仿宋_GB2312" w:hint="eastAsia"/>
          <w:sz w:val="32"/>
          <w:szCs w:val="32"/>
        </w:rPr>
        <w:t>日，在盘点过程中如若发现有盘盈、盘亏，需报损或报废的，必须及时按规定程序办理相关手续。</w:t>
      </w:r>
    </w:p>
    <w:p w:rsidR="0099011E" w:rsidRPr="00ED0280" w:rsidRDefault="007747E1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四、各部门在2013年</w:t>
      </w:r>
      <w:r w:rsidR="006C3E3A" w:rsidRPr="00ED0280">
        <w:rPr>
          <w:rFonts w:ascii="仿宋_GB2312" w:eastAsia="仿宋_GB2312" w:hint="eastAsia"/>
          <w:sz w:val="32"/>
          <w:szCs w:val="32"/>
        </w:rPr>
        <w:t>3</w:t>
      </w:r>
      <w:r w:rsidRPr="00ED0280">
        <w:rPr>
          <w:rFonts w:ascii="仿宋_GB2312" w:eastAsia="仿宋_GB2312" w:hint="eastAsia"/>
          <w:sz w:val="32"/>
          <w:szCs w:val="32"/>
        </w:rPr>
        <w:t>月</w:t>
      </w:r>
      <w:r w:rsidR="006C3E3A" w:rsidRPr="00ED0280">
        <w:rPr>
          <w:rFonts w:ascii="仿宋_GB2312" w:eastAsia="仿宋_GB2312" w:hint="eastAsia"/>
          <w:sz w:val="32"/>
          <w:szCs w:val="32"/>
        </w:rPr>
        <w:t>31</w:t>
      </w:r>
      <w:r w:rsidRPr="00ED0280">
        <w:rPr>
          <w:rFonts w:ascii="仿宋_GB2312" w:eastAsia="仿宋_GB2312" w:hint="eastAsia"/>
          <w:sz w:val="32"/>
          <w:szCs w:val="32"/>
        </w:rPr>
        <w:t>日前将设备盘点结果书面报告国资办。</w:t>
      </w:r>
    </w:p>
    <w:p w:rsidR="007747E1" w:rsidRPr="00ED0280" w:rsidRDefault="0099011E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>国资办经办人：付丽；联系电话：85913559（13559）</w:t>
      </w:r>
    </w:p>
    <w:p w:rsidR="0099011E" w:rsidRPr="00ED0280" w:rsidRDefault="0099011E" w:rsidP="00ED028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9011E" w:rsidRPr="00ED0280" w:rsidRDefault="0099011E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 xml:space="preserve">                 </w:t>
      </w:r>
      <w:r w:rsidR="00ED0280">
        <w:rPr>
          <w:rFonts w:ascii="仿宋_GB2312" w:eastAsia="仿宋_GB2312" w:hint="eastAsia"/>
          <w:sz w:val="32"/>
          <w:szCs w:val="32"/>
        </w:rPr>
        <w:t xml:space="preserve">   </w:t>
      </w:r>
      <w:r w:rsidR="00AD3CA1" w:rsidRPr="00ED0280">
        <w:rPr>
          <w:rFonts w:ascii="仿宋_GB2312" w:eastAsia="仿宋_GB2312" w:hint="eastAsia"/>
          <w:sz w:val="32"/>
          <w:szCs w:val="32"/>
        </w:rPr>
        <w:t xml:space="preserve">  </w:t>
      </w:r>
      <w:r w:rsidRPr="00ED0280">
        <w:rPr>
          <w:rFonts w:ascii="仿宋_GB2312" w:eastAsia="仿宋_GB2312" w:hint="eastAsia"/>
          <w:sz w:val="32"/>
          <w:szCs w:val="32"/>
        </w:rPr>
        <w:t xml:space="preserve"> 国有资产管理办公室</w:t>
      </w:r>
    </w:p>
    <w:p w:rsidR="0099011E" w:rsidRPr="00ED0280" w:rsidRDefault="0099011E" w:rsidP="00ED028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D0280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ED0280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 w:rsidR="00ED0280" w:rsidRPr="00ED0280">
        <w:rPr>
          <w:rFonts w:ascii="仿宋_GB2312" w:eastAsia="仿宋_GB2312" w:hint="eastAsia"/>
          <w:sz w:val="32"/>
          <w:szCs w:val="32"/>
        </w:rPr>
        <w:t>二零一</w:t>
      </w:r>
      <w:r w:rsidR="00ED0280">
        <w:rPr>
          <w:rFonts w:ascii="仿宋_GB2312" w:eastAsia="仿宋_GB2312" w:hint="eastAsia"/>
          <w:sz w:val="32"/>
          <w:szCs w:val="32"/>
        </w:rPr>
        <w:t>二</w:t>
      </w:r>
      <w:r w:rsidR="00ED0280" w:rsidRPr="00ED0280">
        <w:rPr>
          <w:rFonts w:ascii="仿宋_GB2312" w:eastAsia="仿宋_GB2312" w:hint="eastAsia"/>
          <w:sz w:val="32"/>
          <w:szCs w:val="32"/>
        </w:rPr>
        <w:t>年</w:t>
      </w:r>
      <w:r w:rsidR="00ED0280">
        <w:rPr>
          <w:rFonts w:ascii="仿宋_GB2312" w:eastAsia="仿宋_GB2312" w:hint="eastAsia"/>
          <w:sz w:val="32"/>
          <w:szCs w:val="32"/>
        </w:rPr>
        <w:t>十二</w:t>
      </w:r>
      <w:r w:rsidR="00ED0280" w:rsidRPr="00ED0280">
        <w:rPr>
          <w:rFonts w:ascii="仿宋_GB2312" w:eastAsia="仿宋_GB2312" w:hint="eastAsia"/>
          <w:sz w:val="32"/>
          <w:szCs w:val="32"/>
        </w:rPr>
        <w:t>月</w:t>
      </w:r>
      <w:r w:rsidR="00ED0280">
        <w:rPr>
          <w:rFonts w:ascii="仿宋_GB2312" w:eastAsia="仿宋_GB2312" w:hint="eastAsia"/>
          <w:sz w:val="32"/>
          <w:szCs w:val="32"/>
        </w:rPr>
        <w:t>二十一</w:t>
      </w:r>
      <w:r w:rsidR="00ED0280" w:rsidRPr="00ED0280">
        <w:rPr>
          <w:rFonts w:ascii="仿宋_GB2312" w:eastAsia="仿宋_GB2312" w:hint="eastAsia"/>
          <w:sz w:val="32"/>
          <w:szCs w:val="32"/>
        </w:rPr>
        <w:t>日</w:t>
      </w:r>
    </w:p>
    <w:sectPr w:rsidR="0099011E" w:rsidRPr="00ED0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F4" w:rsidRDefault="007A22F4" w:rsidP="006C3E3A">
      <w:r>
        <w:separator/>
      </w:r>
    </w:p>
  </w:endnote>
  <w:endnote w:type="continuationSeparator" w:id="0">
    <w:p w:rsidR="007A22F4" w:rsidRDefault="007A22F4" w:rsidP="006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F4" w:rsidRDefault="007A22F4" w:rsidP="006C3E3A">
      <w:r>
        <w:separator/>
      </w:r>
    </w:p>
  </w:footnote>
  <w:footnote w:type="continuationSeparator" w:id="0">
    <w:p w:rsidR="007A22F4" w:rsidRDefault="007A22F4" w:rsidP="006C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E3"/>
    <w:rsid w:val="00116084"/>
    <w:rsid w:val="00456046"/>
    <w:rsid w:val="006547D8"/>
    <w:rsid w:val="006C3E3A"/>
    <w:rsid w:val="007747E1"/>
    <w:rsid w:val="007A22F4"/>
    <w:rsid w:val="0099011E"/>
    <w:rsid w:val="00AD3CA1"/>
    <w:rsid w:val="00AF0FE3"/>
    <w:rsid w:val="00EC47D8"/>
    <w:rsid w:val="00E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2012-12-21T02:26:00Z</cp:lastPrinted>
  <dcterms:created xsi:type="dcterms:W3CDTF">2012-12-21T01:46:00Z</dcterms:created>
  <dcterms:modified xsi:type="dcterms:W3CDTF">2013-04-08T07:11:00Z</dcterms:modified>
</cp:coreProperties>
</file>