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7" w:type="dxa"/>
        <w:jc w:val="center"/>
        <w:tblInd w:w="93" w:type="dxa"/>
        <w:tblLook w:val="04A0" w:firstRow="1" w:lastRow="0" w:firstColumn="1" w:lastColumn="0" w:noHBand="0" w:noVBand="1"/>
      </w:tblPr>
      <w:tblGrid>
        <w:gridCol w:w="817"/>
        <w:gridCol w:w="2083"/>
        <w:gridCol w:w="1880"/>
        <w:gridCol w:w="4307"/>
      </w:tblGrid>
      <w:tr w:rsidR="00052E9A" w:rsidRPr="00B92EA2" w:rsidTr="004A34D5">
        <w:trPr>
          <w:trHeight w:val="454"/>
          <w:jc w:val="center"/>
        </w:trPr>
        <w:tc>
          <w:tcPr>
            <w:tcW w:w="90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  <w:r w:rsidRPr="00B92EA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6"/>
                <w:szCs w:val="36"/>
              </w:rPr>
              <w:t>2016</w:t>
            </w:r>
            <w:r w:rsidRPr="00B92EA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6"/>
                <w:szCs w:val="36"/>
              </w:rPr>
              <w:t>年</w:t>
            </w:r>
            <w:r w:rsidR="00047A6E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36"/>
                <w:szCs w:val="36"/>
              </w:rPr>
              <w:t>仪器</w:t>
            </w:r>
            <w:r w:rsidRPr="00B92EA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6"/>
                <w:szCs w:val="36"/>
              </w:rPr>
              <w:t>设备、家具类固定资产</w:t>
            </w:r>
            <w:r w:rsidR="00B6708F"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36"/>
                <w:szCs w:val="36"/>
              </w:rPr>
              <w:t>核</w:t>
            </w:r>
            <w:r w:rsidRPr="00B92EA2">
              <w:rPr>
                <w:rFonts w:ascii="Times New Roman" w:eastAsia="黑体" w:hAnsi="Times New Roman" w:cs="Times New Roman"/>
                <w:bCs/>
                <w:color w:val="000000"/>
                <w:kern w:val="0"/>
                <w:sz w:val="36"/>
                <w:szCs w:val="36"/>
              </w:rPr>
              <w:t>查安排表</w:t>
            </w:r>
          </w:p>
          <w:p w:rsidR="0078242B" w:rsidRPr="00B92EA2" w:rsidRDefault="0078242B" w:rsidP="0078242B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B92EA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B6708F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核</w:t>
            </w:r>
            <w:r w:rsidR="00052E9A" w:rsidRPr="00B92EA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查时间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B6708F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被核</w:t>
            </w:r>
            <w:r w:rsidR="00052E9A" w:rsidRPr="00B92EA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查</w:t>
            </w:r>
            <w:r w:rsidR="00DA6993" w:rsidRPr="00B92EA2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上午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E92ACC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纺织服装</w:t>
            </w:r>
            <w:r w:rsidR="00052E9A"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人文学院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FF5273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F527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下午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体育部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上午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E92ACC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环境与土木工程</w:t>
            </w:r>
            <w:r w:rsidR="002111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食品学院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E92ACC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AC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食品科学与技术</w:t>
            </w:r>
            <w:r w:rsidR="002111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国家重点实验室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下午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物联网</w:t>
            </w:r>
            <w:r w:rsidR="00E92AC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E92ACC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继续与网络教育</w:t>
            </w:r>
            <w:r w:rsidR="002111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上午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E92ACC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化学与材料工程</w:t>
            </w:r>
            <w:r w:rsidR="002111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E92ACC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生物工程</w:t>
            </w:r>
            <w:r w:rsidR="00052E9A"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设计学院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下午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21116B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商</w:t>
            </w:r>
            <w:r w:rsidR="00052E9A"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E92ACC" w:rsidP="00DB4207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92AC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粮食发酵工艺与技术国家工程实验室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E92ACC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数字媒体</w:t>
            </w:r>
            <w:r w:rsidR="002111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日（周二）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上午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</w:t>
            </w:r>
            <w:r w:rsidR="00E92AC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工程</w:t>
            </w: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医学院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下午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="0007098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E92ACC" w:rsidP="00E92ACC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国际教育</w:t>
            </w:r>
            <w:r w:rsidR="00052E9A"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、北美学院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8D0D64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机关部门、</w:t>
            </w:r>
            <w:r w:rsidR="00052E9A"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信息化</w:t>
            </w:r>
            <w:r w:rsidR="0021116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建设与管理</w:t>
            </w:r>
            <w:r w:rsidR="00052E9A"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中心</w:t>
            </w:r>
          </w:p>
        </w:tc>
      </w:tr>
      <w:tr w:rsidR="00052E9A" w:rsidRPr="00B92EA2" w:rsidTr="002469D2">
        <w:trPr>
          <w:trHeight w:val="454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052E9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0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2E9A" w:rsidRPr="00B92EA2" w:rsidRDefault="00052E9A" w:rsidP="00052E9A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E9A" w:rsidRPr="00B92EA2" w:rsidRDefault="00052E9A" w:rsidP="0078242B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92EA2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后勤管理处</w:t>
            </w:r>
          </w:p>
        </w:tc>
      </w:tr>
    </w:tbl>
    <w:p w:rsidR="00CF26E7" w:rsidRPr="00B92EA2" w:rsidRDefault="00CF26E7">
      <w:pPr>
        <w:rPr>
          <w:rFonts w:ascii="Times New Roman" w:eastAsia="仿宋_GB2312" w:hAnsi="Times New Roman" w:cs="Times New Roman"/>
        </w:rPr>
      </w:pPr>
    </w:p>
    <w:sectPr w:rsidR="00CF26E7" w:rsidRPr="00B92EA2" w:rsidSect="00CF2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79" w:rsidRDefault="00C15979" w:rsidP="0078242B">
      <w:r>
        <w:separator/>
      </w:r>
    </w:p>
  </w:endnote>
  <w:endnote w:type="continuationSeparator" w:id="0">
    <w:p w:rsidR="00C15979" w:rsidRDefault="00C15979" w:rsidP="0078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79" w:rsidRDefault="00C15979" w:rsidP="0078242B">
      <w:r>
        <w:separator/>
      </w:r>
    </w:p>
  </w:footnote>
  <w:footnote w:type="continuationSeparator" w:id="0">
    <w:p w:rsidR="00C15979" w:rsidRDefault="00C15979" w:rsidP="0078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E9A"/>
    <w:rsid w:val="00047A6E"/>
    <w:rsid w:val="00052E9A"/>
    <w:rsid w:val="00070983"/>
    <w:rsid w:val="000D12AE"/>
    <w:rsid w:val="000E3DAF"/>
    <w:rsid w:val="0021116B"/>
    <w:rsid w:val="0024173C"/>
    <w:rsid w:val="002469D2"/>
    <w:rsid w:val="002B1CC0"/>
    <w:rsid w:val="003458C0"/>
    <w:rsid w:val="004147BB"/>
    <w:rsid w:val="004A34D5"/>
    <w:rsid w:val="00531D42"/>
    <w:rsid w:val="00587EC8"/>
    <w:rsid w:val="006A4260"/>
    <w:rsid w:val="0078242B"/>
    <w:rsid w:val="008D0D64"/>
    <w:rsid w:val="00B6708F"/>
    <w:rsid w:val="00B92EA2"/>
    <w:rsid w:val="00C15979"/>
    <w:rsid w:val="00CF26E7"/>
    <w:rsid w:val="00DA6993"/>
    <w:rsid w:val="00DB4207"/>
    <w:rsid w:val="00E92ACC"/>
    <w:rsid w:val="00F44EDC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6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2A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2A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18</cp:revision>
  <cp:lastPrinted>2016-04-15T05:22:00Z</cp:lastPrinted>
  <dcterms:created xsi:type="dcterms:W3CDTF">2016-04-15T01:57:00Z</dcterms:created>
  <dcterms:modified xsi:type="dcterms:W3CDTF">2016-04-18T01:02:00Z</dcterms:modified>
</cp:coreProperties>
</file>