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2F" w:rsidRPr="00735D2F" w:rsidRDefault="00735D2F" w:rsidP="00735D2F">
      <w:pPr>
        <w:widowControl/>
        <w:shd w:val="clear" w:color="auto" w:fill="FFFFFF"/>
        <w:jc w:val="center"/>
        <w:outlineLvl w:val="0"/>
        <w:rPr>
          <w:rFonts w:ascii="Microsoft Yahei" w:eastAsia="宋体" w:hAnsi="Microsoft Yahei" w:cs="宋体"/>
          <w:b/>
          <w:bCs/>
          <w:color w:val="000000"/>
          <w:kern w:val="36"/>
          <w:sz w:val="48"/>
          <w:szCs w:val="48"/>
        </w:rPr>
      </w:pPr>
      <w:r w:rsidRPr="00735D2F">
        <w:rPr>
          <w:rFonts w:ascii="Microsoft Yahei" w:eastAsia="宋体" w:hAnsi="Microsoft Yahei" w:cs="宋体"/>
          <w:b/>
          <w:bCs/>
          <w:color w:val="000000"/>
          <w:kern w:val="36"/>
          <w:sz w:val="48"/>
          <w:szCs w:val="48"/>
        </w:rPr>
        <w:t>江南大学实验室明火电炉管理暂行办法</w:t>
      </w:r>
    </w:p>
    <w:p w:rsidR="00735D2F" w:rsidRPr="00735D2F" w:rsidRDefault="00735D2F" w:rsidP="00735D2F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江大校办〔2014〕20号</w:t>
      </w:r>
    </w:p>
    <w:p w:rsidR="00735D2F" w:rsidRPr="00735D2F" w:rsidRDefault="00735D2F" w:rsidP="00735D2F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为进一步加强实验室安全管理工作，规范我校明火电炉的安全管理，保障全校师生员工的人身和财产安全，维持正常的教学、科研秩序，根据《高等学校实验室工作规程》相关规定，结合我校实际情况制定本办法。</w:t>
      </w:r>
    </w:p>
    <w:p w:rsidR="00735D2F" w:rsidRPr="00735D2F" w:rsidRDefault="00735D2F" w:rsidP="00735D2F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735D2F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一</w:t>
      </w:r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、学校所有实验室原则上不得使用明火电炉，建议使用密封电炉、</w:t>
      </w:r>
      <w:proofErr w:type="gramStart"/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电陶炉</w:t>
      </w:r>
      <w:proofErr w:type="gramEnd"/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、电磁炉、加热套等加热设备替代。</w:t>
      </w:r>
    </w:p>
    <w:p w:rsidR="00735D2F" w:rsidRPr="00735D2F" w:rsidRDefault="00735D2F" w:rsidP="00735D2F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735D2F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二</w:t>
      </w:r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、如确实因教学、科研需要使用明火电炉的，施行“实验室明火电炉许可证”制。使用人须填报《江南大学实验室明火电炉使用申请表》，明确明火电炉的主要用途和使用范围，由学院实验室主任和学院防火安全负责人（院长）审核后，报实验室与设备管理处批准后，使用。</w:t>
      </w:r>
    </w:p>
    <w:p w:rsidR="00735D2F" w:rsidRPr="00735D2F" w:rsidRDefault="00735D2F" w:rsidP="00735D2F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735D2F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三</w:t>
      </w:r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、所有获得许可证的明火电炉仅限在通过审批的用途、范围和区域内使用。获得许可证的申请人即为明火电炉管理的责任人。责任人需对明火电炉进行有效监管，严禁超用途、超范围、</w:t>
      </w:r>
      <w:proofErr w:type="gramStart"/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超区域</w:t>
      </w:r>
      <w:proofErr w:type="gramEnd"/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使用明火电炉。明火电炉严禁出借。</w:t>
      </w:r>
    </w:p>
    <w:p w:rsidR="00735D2F" w:rsidRPr="00735D2F" w:rsidRDefault="00735D2F" w:rsidP="00735D2F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735D2F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四</w:t>
      </w:r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、“实验室明火电炉使用许可证”实行年检制，有效期为一年，到期后必须进行年检。年检的主要内容是检查电炉的安全状况和使用情况。</w:t>
      </w:r>
      <w:proofErr w:type="gramStart"/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年检未</w:t>
      </w:r>
      <w:proofErr w:type="gramEnd"/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通过的将收回使用许可证和明火电炉。</w:t>
      </w:r>
    </w:p>
    <w:p w:rsidR="00735D2F" w:rsidRPr="00735D2F" w:rsidRDefault="00735D2F" w:rsidP="00735D2F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735D2F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五</w:t>
      </w:r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、明火电炉责任人必须对明火电炉进行定期检查，及时检修，确保使用安全。明火电炉使用过程中必须采取有效的防火、防爆、隔热处</w:t>
      </w:r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lastRenderedPageBreak/>
        <w:t>理等必要措施。明火电炉使用2米范围内，严禁堆放易燃易爆物品、气体钢瓶和易燃杂物，确保明火电炉的使用安全。</w:t>
      </w:r>
    </w:p>
    <w:p w:rsidR="00735D2F" w:rsidRPr="00735D2F" w:rsidRDefault="00735D2F" w:rsidP="00735D2F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735D2F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六</w:t>
      </w:r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、如发现责任人疏于管理，违犯本管理办法的，按照实验室安全责任事故处理。如因管理不善造成重大安全事故的，将依照国家法律、法规追究有关人员的责任。</w:t>
      </w:r>
    </w:p>
    <w:p w:rsidR="00735D2F" w:rsidRPr="00735D2F" w:rsidRDefault="00735D2F" w:rsidP="00735D2F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735D2F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七</w:t>
      </w:r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、实验室与设备管理处负责“江南大学明火电炉使用许可证”的发放和年检工作。</w:t>
      </w:r>
    </w:p>
    <w:p w:rsidR="00735D2F" w:rsidRPr="00735D2F" w:rsidRDefault="00735D2F" w:rsidP="00735D2F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735D2F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八</w:t>
      </w:r>
      <w:r w:rsidRPr="00735D2F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、本办法由实验室与设备管理处负责解释。</w:t>
      </w:r>
    </w:p>
    <w:p w:rsidR="001800EE" w:rsidRPr="00735D2F" w:rsidRDefault="001800EE"/>
    <w:sectPr w:rsidR="001800EE" w:rsidRPr="00735D2F" w:rsidSect="00180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D2F"/>
    <w:rsid w:val="001800EE"/>
    <w:rsid w:val="00735D2F"/>
    <w:rsid w:val="00F6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E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5D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5D2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5D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5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2016-05-26T02:14:00Z</dcterms:created>
  <dcterms:modified xsi:type="dcterms:W3CDTF">2016-05-26T02:14:00Z</dcterms:modified>
</cp:coreProperties>
</file>