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EDAC75">
      <w:pPr>
        <w:jc w:val="center"/>
        <w:rPr>
          <w:rFonts w:ascii="宋体" w:hAnsi="宋体" w:eastAsia="宋体"/>
          <w:b/>
          <w:bCs/>
          <w:sz w:val="44"/>
          <w:szCs w:val="44"/>
        </w:rPr>
      </w:pPr>
      <w:r>
        <w:rPr>
          <w:rFonts w:hint="eastAsia" w:ascii="宋体" w:hAnsi="宋体" w:eastAsia="宋体"/>
          <w:b/>
          <w:bCs/>
          <w:sz w:val="44"/>
          <w:szCs w:val="44"/>
        </w:rPr>
        <w:t>江南大学设备采购电子合同签订操作指南</w:t>
      </w:r>
      <w:bookmarkStart w:id="1" w:name="_GoBack"/>
      <w:r>
        <mc:AlternateContent>
          <mc:Choice Requires="wpc">
            <w:drawing>
              <wp:inline distT="0" distB="0" distL="0" distR="0">
                <wp:extent cx="5274310" cy="7204075"/>
                <wp:effectExtent l="0" t="0" r="0" b="0"/>
                <wp:docPr id="9" name="画布 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9" name="文本框 30"/>
                        <wps:cNvSpPr txBox="1"/>
                        <wps:spPr>
                          <a:xfrm>
                            <a:off x="3270778" y="4210293"/>
                            <a:ext cx="501650" cy="271145"/>
                          </a:xfrm>
                          <a:prstGeom prst="rect">
                            <a:avLst/>
                          </a:prstGeom>
                          <a:solidFill>
                            <a:schemeClr val="lt1"/>
                          </a:solidFill>
                          <a:ln w="6350">
                            <a:noFill/>
                          </a:ln>
                        </wps:spPr>
                        <wps:txbx>
                          <w:txbxContent>
                            <w:p w14:paraId="7384B3A9">
                              <w:pPr>
                                <w:pStyle w:val="5"/>
                                <w:spacing w:before="0" w:beforeAutospacing="0" w:after="0" w:afterAutospacing="0"/>
                                <w:rPr>
                                  <w:sz w:val="15"/>
                                  <w:szCs w:val="15"/>
                                </w:rPr>
                              </w:pPr>
                              <w:r>
                                <w:rPr>
                                  <w:rFonts w:hint="eastAsia" w:ascii="等线" w:hAnsi="等线" w:eastAsia="等线" w:cs="Times New Roman"/>
                                  <w:sz w:val="15"/>
                                  <w:szCs w:val="15"/>
                                </w:rPr>
                                <w:t>不通过</w:t>
                              </w:r>
                            </w:p>
                          </w:txbxContent>
                        </wps:txbx>
                        <wps:bodyPr rot="0" spcFirstLastPara="0" vert="horz" wrap="square" lIns="91440" tIns="45720" rIns="91440" bIns="45720" numCol="1" spcCol="0" rtlCol="0" fromWordArt="0" anchor="t" anchorCtr="0" forceAA="0" compatLnSpc="1">
                          <a:noAutofit/>
                        </wps:bodyPr>
                      </wps:wsp>
                      <wps:wsp>
                        <wps:cNvPr id="10" name="文本框 30"/>
                        <wps:cNvSpPr txBox="1"/>
                        <wps:spPr>
                          <a:xfrm>
                            <a:off x="3270778" y="3333661"/>
                            <a:ext cx="502276" cy="271524"/>
                          </a:xfrm>
                          <a:prstGeom prst="rect">
                            <a:avLst/>
                          </a:prstGeom>
                          <a:solidFill>
                            <a:schemeClr val="lt1"/>
                          </a:solidFill>
                          <a:ln w="6350">
                            <a:noFill/>
                          </a:ln>
                        </wps:spPr>
                        <wps:txbx>
                          <w:txbxContent>
                            <w:p w14:paraId="2903EE59">
                              <w:pPr>
                                <w:rPr>
                                  <w:sz w:val="15"/>
                                  <w:szCs w:val="15"/>
                                </w:rPr>
                              </w:pPr>
                              <w:r>
                                <w:rPr>
                                  <w:rFonts w:hint="eastAsia"/>
                                  <w:sz w:val="15"/>
                                  <w:szCs w:val="15"/>
                                </w:rPr>
                                <w:t>不通过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文本框 30"/>
                        <wps:cNvSpPr txBox="1"/>
                        <wps:spPr>
                          <a:xfrm>
                            <a:off x="2750267" y="3905721"/>
                            <a:ext cx="411497" cy="271332"/>
                          </a:xfrm>
                          <a:prstGeom prst="rect">
                            <a:avLst/>
                          </a:prstGeom>
                          <a:solidFill>
                            <a:schemeClr val="lt1"/>
                          </a:solidFill>
                          <a:ln w="6350">
                            <a:noFill/>
                          </a:ln>
                        </wps:spPr>
                        <wps:txbx>
                          <w:txbxContent>
                            <w:p w14:paraId="2815EC7F">
                              <w:pPr>
                                <w:pStyle w:val="5"/>
                                <w:spacing w:before="0" w:beforeAutospacing="0" w:after="0" w:afterAutospacing="0"/>
                                <w:rPr>
                                  <w:sz w:val="15"/>
                                  <w:szCs w:val="15"/>
                                </w:rPr>
                              </w:pPr>
                              <w:r>
                                <w:rPr>
                                  <w:rFonts w:hint="eastAsia" w:ascii="等线" w:hAnsi="等线" w:eastAsia="等线" w:cs="Times New Roman"/>
                                  <w:sz w:val="15"/>
                                  <w:szCs w:val="15"/>
                                </w:rPr>
                                <w:t>通过</w:t>
                              </w:r>
                            </w:p>
                          </w:txbxContent>
                        </wps:txbx>
                        <wps:bodyPr rot="0" spcFirstLastPara="0" vert="horz" wrap="square" lIns="91440" tIns="45720" rIns="91440" bIns="45720" numCol="1" spcCol="0" rtlCol="0" fromWordArt="0" anchor="t" anchorCtr="0" forceAA="0" compatLnSpc="1">
                          <a:noAutofit/>
                        </wps:bodyPr>
                      </wps:wsp>
                      <wps:wsp>
                        <wps:cNvPr id="12" name="矩形: 圆角 2"/>
                        <wps:cNvSpPr/>
                        <wps:spPr>
                          <a:xfrm>
                            <a:off x="1987550" y="433070"/>
                            <a:ext cx="1488895" cy="56070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C7EBEB5">
                              <w:pPr>
                                <w:pStyle w:val="5"/>
                                <w:spacing w:before="0" w:beforeAutospacing="0" w:after="0" w:afterAutospacing="0"/>
                                <w:jc w:val="center"/>
                                <w:rPr>
                                  <w:rFonts w:hint="eastAsia" w:hAnsi="等线" w:eastAsia="等线" w:cs="Times New Roman"/>
                                  <w:sz w:val="21"/>
                                  <w:szCs w:val="21"/>
                                </w:rPr>
                              </w:pPr>
                              <w:r>
                                <w:rPr>
                                  <w:rFonts w:hint="eastAsia" w:hAnsi="等线" w:eastAsia="等线" w:cs="Times New Roman"/>
                                  <w:sz w:val="21"/>
                                  <w:szCs w:val="21"/>
                                </w:rPr>
                                <w:t>用户登录</w:t>
                              </w:r>
                              <w:bookmarkStart w:id="0" w:name="OLE_LINK4"/>
                              <w:r>
                                <w:rPr>
                                  <w:rFonts w:hint="eastAsia" w:hAnsi="等线" w:eastAsia="等线" w:cs="Times New Roman"/>
                                  <w:sz w:val="21"/>
                                  <w:szCs w:val="21"/>
                                </w:rPr>
                                <w:t>e江南“设备采购与资产管理平台</w:t>
                              </w:r>
                              <w:r>
                                <w:rPr>
                                  <w:rFonts w:hint="eastAsia" w:hAnsi="等线" w:eastAsia="等线" w:cs="Times New Roman"/>
                                  <w:sz w:val="21"/>
                                  <w:szCs w:val="21"/>
                                </w:rPr>
                                <w:t xml:space="preserve">” </w:t>
                              </w:r>
                              <w:bookmarkEnd w:id="0"/>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 name="矩形: 圆角 3"/>
                        <wps:cNvSpPr/>
                        <wps:spPr>
                          <a:xfrm>
                            <a:off x="2085975" y="1280795"/>
                            <a:ext cx="1231265" cy="56007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73B213B">
                              <w:pPr>
                                <w:pStyle w:val="5"/>
                                <w:spacing w:before="0" w:beforeAutospacing="0" w:after="0" w:afterAutospacing="0"/>
                                <w:jc w:val="center"/>
                                <w:rPr>
                                  <w:rFonts w:hAnsi="等线" w:eastAsia="等线" w:cs="Times New Roman"/>
                                  <w:sz w:val="21"/>
                                  <w:szCs w:val="21"/>
                                </w:rPr>
                              </w:pPr>
                              <w:r>
                                <w:rPr>
                                  <w:rFonts w:hint="eastAsia" w:hAnsi="等线" w:eastAsia="等线" w:cs="Times New Roman"/>
                                  <w:sz w:val="21"/>
                                  <w:szCs w:val="21"/>
                                </w:rPr>
                                <w:t>用户发起</w:t>
                              </w:r>
                            </w:p>
                            <w:p w14:paraId="678DEF19">
                              <w:pPr>
                                <w:pStyle w:val="5"/>
                                <w:spacing w:before="0" w:beforeAutospacing="0" w:after="0" w:afterAutospacing="0"/>
                                <w:jc w:val="center"/>
                                <w:rPr>
                                  <w:rFonts w:hAnsi="等线" w:eastAsia="等线" w:cs="Times New Roman"/>
                                  <w:sz w:val="21"/>
                                  <w:szCs w:val="21"/>
                                </w:rPr>
                              </w:pPr>
                              <w:r>
                                <w:rPr>
                                  <w:rFonts w:hint="eastAsia" w:hAnsi="等线" w:eastAsia="等线" w:cs="Times New Roman"/>
                                  <w:sz w:val="21"/>
                                  <w:szCs w:val="21"/>
                                </w:rPr>
                                <w:t>合同申请</w:t>
                              </w:r>
                            </w:p>
                          </w:txbxContent>
                        </wps:txbx>
                        <wps:bodyPr rot="0" spcFirstLastPara="0" vert="horz" wrap="square" lIns="91440" tIns="45720" rIns="91440" bIns="45720" numCol="1" spcCol="0" rtlCol="0" fromWordArt="0" anchor="ctr" anchorCtr="0" forceAA="0" compatLnSpc="1">
                          <a:noAutofit/>
                        </wps:bodyPr>
                      </wps:wsp>
                      <wps:wsp>
                        <wps:cNvPr id="14" name="矩形: 圆角 4"/>
                        <wps:cNvSpPr/>
                        <wps:spPr>
                          <a:xfrm>
                            <a:off x="2093595" y="2203450"/>
                            <a:ext cx="1224280" cy="56007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2DA4EF4">
                              <w:pPr>
                                <w:pStyle w:val="5"/>
                                <w:spacing w:before="0" w:beforeAutospacing="0" w:after="0" w:afterAutospacing="0"/>
                                <w:jc w:val="center"/>
                                <w:rPr>
                                  <w:rFonts w:hAnsi="等线" w:eastAsia="等线" w:cs="Times New Roman"/>
                                  <w:sz w:val="21"/>
                                  <w:szCs w:val="21"/>
                                </w:rPr>
                              </w:pPr>
                              <w:r>
                                <w:rPr>
                                  <w:rFonts w:hint="eastAsia" w:hAnsi="等线" w:eastAsia="等线" w:cs="Times New Roman"/>
                                  <w:sz w:val="21"/>
                                  <w:szCs w:val="21"/>
                                </w:rPr>
                                <w:t>用户</w:t>
                              </w:r>
                            </w:p>
                            <w:p w14:paraId="482D2BC2">
                              <w:pPr>
                                <w:pStyle w:val="5"/>
                                <w:spacing w:before="0" w:beforeAutospacing="0" w:after="0" w:afterAutospacing="0"/>
                                <w:jc w:val="center"/>
                                <w:rPr>
                                  <w:rFonts w:hAnsi="等线" w:eastAsia="等线" w:cs="Times New Roman"/>
                                  <w:sz w:val="21"/>
                                  <w:szCs w:val="21"/>
                                </w:rPr>
                              </w:pPr>
                              <w:r>
                                <w:rPr>
                                  <w:rFonts w:hint="eastAsia" w:hAnsi="等线" w:eastAsia="等线" w:cs="Times New Roman"/>
                                  <w:sz w:val="21"/>
                                  <w:szCs w:val="21"/>
                                </w:rPr>
                                <w:t>拟定合同</w:t>
                              </w:r>
                            </w:p>
                          </w:txbxContent>
                        </wps:txbx>
                        <wps:bodyPr rot="0" spcFirstLastPara="0" vert="horz" wrap="square" lIns="91440" tIns="45720" rIns="91440" bIns="45720" numCol="1" spcCol="0" rtlCol="0" fromWordArt="0" anchor="ctr" anchorCtr="0" forceAA="0" compatLnSpc="1">
                          <a:noAutofit/>
                        </wps:bodyPr>
                      </wps:wsp>
                      <wps:wsp>
                        <wps:cNvPr id="15" name="矩形: 圆角 6"/>
                        <wps:cNvSpPr/>
                        <wps:spPr>
                          <a:xfrm>
                            <a:off x="2102485" y="3143885"/>
                            <a:ext cx="1199515" cy="55943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A50B9B5">
                              <w:pPr>
                                <w:pStyle w:val="5"/>
                                <w:spacing w:before="0" w:beforeAutospacing="0" w:after="0" w:afterAutospacing="0"/>
                                <w:jc w:val="center"/>
                                <w:rPr>
                                  <w:rFonts w:hAnsi="等线" w:eastAsia="等线" w:cs="Times New Roman"/>
                                  <w:sz w:val="21"/>
                                  <w:szCs w:val="21"/>
                                </w:rPr>
                              </w:pPr>
                              <w:r>
                                <w:rPr>
                                  <w:rFonts w:hint="eastAsia" w:hAnsi="等线" w:eastAsia="等线" w:cs="Times New Roman"/>
                                  <w:sz w:val="21"/>
                                  <w:szCs w:val="21"/>
                                </w:rPr>
                                <w:t>实验室与资产管理处审批</w:t>
                              </w:r>
                            </w:p>
                            <w:p w14:paraId="438859C4">
                              <w:pPr>
                                <w:pStyle w:val="5"/>
                                <w:spacing w:before="0" w:beforeAutospacing="0" w:after="0" w:afterAutospacing="0"/>
                                <w:jc w:val="center"/>
                                <w:rPr>
                                  <w:rFonts w:hAnsi="等线" w:eastAsia="等线" w:cs="Times New Roman"/>
                                  <w:sz w:val="21"/>
                                  <w:szCs w:val="21"/>
                                </w:rPr>
                              </w:pPr>
                              <w:r>
                                <w:rPr>
                                  <w:rFonts w:hint="eastAsia" w:hAnsi="等线" w:eastAsia="等线" w:cs="Times New Roman"/>
                                  <w:sz w:val="21"/>
                                  <w:szCs w:val="21"/>
                                </w:rPr>
                                <w:t>审批</w:t>
                              </w:r>
                            </w:p>
                          </w:txbxContent>
                        </wps:txbx>
                        <wps:bodyPr rot="0" spcFirstLastPara="0" vert="horz" wrap="square" lIns="91440" tIns="45720" rIns="91440" bIns="45720" numCol="1" spcCol="0" rtlCol="0" fromWordArt="0" anchor="ctr" anchorCtr="0" forceAA="0" compatLnSpc="1">
                          <a:noAutofit/>
                        </wps:bodyPr>
                      </wps:wsp>
                      <wps:wsp>
                        <wps:cNvPr id="16" name="矩形: 圆角 8"/>
                        <wps:cNvSpPr/>
                        <wps:spPr>
                          <a:xfrm>
                            <a:off x="2086610" y="3987165"/>
                            <a:ext cx="1215390" cy="5588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A94D9EE">
                              <w:pPr>
                                <w:pStyle w:val="5"/>
                                <w:spacing w:before="0" w:beforeAutospacing="0" w:after="0" w:afterAutospacing="0"/>
                                <w:jc w:val="center"/>
                                <w:rPr>
                                  <w:rFonts w:hAnsi="等线" w:eastAsia="等线" w:cs="Times New Roman"/>
                                  <w:sz w:val="21"/>
                                  <w:szCs w:val="21"/>
                                </w:rPr>
                              </w:pPr>
                              <w:r>
                                <w:rPr>
                                  <w:rFonts w:hint="eastAsia" w:hAnsi="等线" w:eastAsia="等线" w:cs="Times New Roman"/>
                                  <w:sz w:val="21"/>
                                  <w:szCs w:val="21"/>
                                </w:rPr>
                                <w:t>供应商</w:t>
                              </w:r>
                            </w:p>
                            <w:p w14:paraId="20B30913">
                              <w:pPr>
                                <w:pStyle w:val="5"/>
                                <w:spacing w:before="0" w:beforeAutospacing="0" w:after="0" w:afterAutospacing="0"/>
                                <w:jc w:val="center"/>
                                <w:rPr>
                                  <w:rFonts w:hAnsi="等线" w:eastAsia="等线" w:cs="Times New Roman"/>
                                  <w:sz w:val="21"/>
                                  <w:szCs w:val="21"/>
                                </w:rPr>
                              </w:pPr>
                              <w:r>
                                <w:rPr>
                                  <w:rFonts w:hint="eastAsia" w:hAnsi="等线" w:eastAsia="等线" w:cs="Times New Roman"/>
                                  <w:sz w:val="21"/>
                                  <w:szCs w:val="21"/>
                                </w:rPr>
                                <w:t>签章</w:t>
                              </w:r>
                            </w:p>
                          </w:txbxContent>
                        </wps:txbx>
                        <wps:bodyPr rot="0" spcFirstLastPara="0" vert="horz" wrap="square" lIns="91440" tIns="45720" rIns="91440" bIns="45720" numCol="1" spcCol="0" rtlCol="0" fromWordArt="0" anchor="ctr" anchorCtr="0" forceAA="0" compatLnSpc="1">
                          <a:noAutofit/>
                        </wps:bodyPr>
                      </wps:wsp>
                      <wps:wsp>
                        <wps:cNvPr id="17" name="矩形: 圆角 10"/>
                        <wps:cNvSpPr/>
                        <wps:spPr>
                          <a:xfrm>
                            <a:off x="2094865" y="4837430"/>
                            <a:ext cx="1200150" cy="55753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C728E84">
                              <w:pPr>
                                <w:pStyle w:val="5"/>
                                <w:spacing w:before="0" w:beforeAutospacing="0" w:after="0" w:afterAutospacing="0"/>
                                <w:jc w:val="center"/>
                                <w:rPr>
                                  <w:rFonts w:hAnsi="等线" w:eastAsia="等线" w:cs="Times New Roman"/>
                                  <w:sz w:val="21"/>
                                  <w:szCs w:val="21"/>
                                </w:rPr>
                              </w:pPr>
                              <w:r>
                                <w:rPr>
                                  <w:rFonts w:hint="eastAsia" w:hAnsi="等线" w:eastAsia="等线" w:cs="Times New Roman"/>
                                  <w:sz w:val="21"/>
                                  <w:szCs w:val="21"/>
                                </w:rPr>
                                <w:t>用户</w:t>
                              </w:r>
                            </w:p>
                            <w:p w14:paraId="2D1C6D3D">
                              <w:pPr>
                                <w:pStyle w:val="5"/>
                                <w:spacing w:before="0" w:beforeAutospacing="0" w:after="0" w:afterAutospacing="0"/>
                                <w:jc w:val="center"/>
                                <w:rPr>
                                  <w:sz w:val="21"/>
                                  <w:szCs w:val="21"/>
                                </w:rPr>
                              </w:pPr>
                              <w:r>
                                <w:rPr>
                                  <w:rFonts w:hint="eastAsia" w:hAnsi="等线" w:eastAsia="等线" w:cs="Times New Roman"/>
                                  <w:sz w:val="21"/>
                                  <w:szCs w:val="21"/>
                                </w:rPr>
                                <w:t>签字</w:t>
                              </w:r>
                            </w:p>
                          </w:txbxContent>
                        </wps:txbx>
                        <wps:bodyPr rot="0" spcFirstLastPara="0" vert="horz" wrap="square" lIns="91440" tIns="45720" rIns="91440" bIns="45720" numCol="1" spcCol="0" rtlCol="0" fromWordArt="0" anchor="ctr" anchorCtr="0" forceAA="0" compatLnSpc="1">
                          <a:noAutofit/>
                        </wps:bodyPr>
                      </wps:wsp>
                      <wps:wsp>
                        <wps:cNvPr id="18" name="矩形: 圆角 11"/>
                        <wps:cNvSpPr/>
                        <wps:spPr>
                          <a:xfrm>
                            <a:off x="2077085" y="6579870"/>
                            <a:ext cx="1211580" cy="60134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D6FC986">
                              <w:pPr>
                                <w:pStyle w:val="5"/>
                                <w:spacing w:before="0" w:beforeAutospacing="0" w:after="0" w:afterAutospacing="0"/>
                                <w:jc w:val="center"/>
                                <w:rPr>
                                  <w:rFonts w:hAnsi="等线" w:eastAsia="等线" w:cs="Times New Roman"/>
                                  <w:sz w:val="21"/>
                                  <w:szCs w:val="21"/>
                                </w:rPr>
                              </w:pPr>
                              <w:r>
                                <w:rPr>
                                  <w:rFonts w:hint="eastAsia" w:hAnsi="等线" w:eastAsia="等线" w:cs="Times New Roman"/>
                                  <w:sz w:val="21"/>
                                  <w:szCs w:val="21"/>
                                </w:rPr>
                                <w:t>实验室与资产管理处自动签章</w:t>
                              </w:r>
                            </w:p>
                          </w:txbxContent>
                        </wps:txbx>
                        <wps:bodyPr rot="0" spcFirstLastPara="0" vert="horz" wrap="square" lIns="91440" tIns="45720" rIns="91440" bIns="45720" numCol="1" spcCol="0" rtlCol="0" fromWordArt="0" anchor="ctr" anchorCtr="0" forceAA="0" compatLnSpc="1">
                          <a:noAutofit/>
                        </wps:bodyPr>
                      </wps:wsp>
                      <wps:wsp>
                        <wps:cNvPr id="23" name="直接箭头连接符 27"/>
                        <wps:cNvCnPr/>
                        <wps:spPr>
                          <a:xfrm flipH="1">
                            <a:off x="3317875" y="2480310"/>
                            <a:ext cx="455930" cy="3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 name="直接连接符 28"/>
                        <wps:cNvCnPr/>
                        <wps:spPr>
                          <a:xfrm>
                            <a:off x="3773805" y="2463800"/>
                            <a:ext cx="0" cy="85026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8" name="直接箭头连接符 38"/>
                        <wps:cNvCnPr/>
                        <wps:spPr>
                          <a:xfrm>
                            <a:off x="3310255" y="3355975"/>
                            <a:ext cx="44386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 name="直接箭头连接符 5"/>
                        <wps:cNvCnPr/>
                        <wps:spPr>
                          <a:xfrm>
                            <a:off x="2726690" y="1009650"/>
                            <a:ext cx="0" cy="244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 name="直接箭头连接符 26"/>
                        <wps:cNvCnPr/>
                        <wps:spPr>
                          <a:xfrm>
                            <a:off x="2712720" y="1934210"/>
                            <a:ext cx="0" cy="244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7" name="直接箭头连接符 37"/>
                        <wps:cNvCnPr/>
                        <wps:spPr>
                          <a:xfrm>
                            <a:off x="2712720" y="2834005"/>
                            <a:ext cx="0" cy="2438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0" name="直接箭头连接符 40"/>
                        <wps:cNvCnPr/>
                        <wps:spPr>
                          <a:xfrm>
                            <a:off x="2690495" y="3732530"/>
                            <a:ext cx="0" cy="2438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1" name="直接箭头连接符 41"/>
                        <wps:cNvCnPr/>
                        <wps:spPr>
                          <a:xfrm>
                            <a:off x="2698115" y="4557395"/>
                            <a:ext cx="0" cy="2432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2" name="直接箭头连接符 42"/>
                        <wps:cNvCnPr/>
                        <wps:spPr>
                          <a:xfrm>
                            <a:off x="2698115" y="5394960"/>
                            <a:ext cx="0" cy="2432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 name="矩形: 圆角 10"/>
                        <wps:cNvSpPr/>
                        <wps:spPr>
                          <a:xfrm>
                            <a:off x="2084070" y="5678170"/>
                            <a:ext cx="1191260" cy="6381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E57CFAA">
                              <w:pPr>
                                <w:pStyle w:val="5"/>
                                <w:spacing w:before="0" w:beforeAutospacing="0" w:after="0" w:afterAutospacing="0"/>
                                <w:jc w:val="center"/>
                                <w:rPr>
                                  <w:sz w:val="21"/>
                                  <w:szCs w:val="21"/>
                                </w:rPr>
                              </w:pPr>
                              <w:r>
                                <w:rPr>
                                  <w:rFonts w:hint="eastAsia" w:hAnsi="等线" w:eastAsia="等线" w:cs="Times New Roman"/>
                                  <w:sz w:val="21"/>
                                  <w:szCs w:val="21"/>
                                </w:rPr>
                                <w:t>实验室与资产管理处处长签字</w:t>
                              </w:r>
                            </w:p>
                          </w:txbxContent>
                        </wps:txbx>
                        <wps:bodyPr rot="0" spcFirstLastPara="0" vert="horz" wrap="square" lIns="91440" tIns="45720" rIns="91440" bIns="45720" numCol="1" spcCol="0" rtlCol="0" fromWordArt="0" anchor="ctr" anchorCtr="0" forceAA="0" compatLnSpc="1">
                          <a:noAutofit/>
                        </wps:bodyPr>
                      </wps:wsp>
                      <wps:wsp>
                        <wps:cNvPr id="32" name="直接箭头连接符 9"/>
                        <wps:cNvCnPr/>
                        <wps:spPr>
                          <a:xfrm>
                            <a:off x="2694305" y="6314440"/>
                            <a:ext cx="0" cy="2432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3" name="文本框 13"/>
                        <wps:cNvSpPr txBox="1"/>
                        <wps:spPr>
                          <a:xfrm>
                            <a:off x="614680" y="3941445"/>
                            <a:ext cx="1372870" cy="70866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01C08739">
                              <w:pPr>
                                <w:rPr>
                                  <w:color w:val="000000" w:themeColor="text1"/>
                                  <w:sz w:val="16"/>
                                  <w:szCs w:val="16"/>
                                  <w14:textFill>
                                    <w14:solidFill>
                                      <w14:schemeClr w14:val="tx1"/>
                                    </w14:solidFill>
                                  </w14:textFill>
                                </w:rPr>
                              </w:pPr>
                              <w:r>
                                <w:rPr>
                                  <w:rFonts w:hint="eastAsia"/>
                                  <w:sz w:val="16"/>
                                  <w:szCs w:val="16"/>
                                </w:rPr>
                                <w:t>供应商注册CA指南请查看http://sbc.jiangnan.edu.cn/info/1023/2275.htm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6" name="直接连接符 46"/>
                        <wps:cNvCnPr/>
                        <wps:spPr>
                          <a:xfrm>
                            <a:off x="3329305" y="4210293"/>
                            <a:ext cx="443123"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7" name="直接连接符 47"/>
                        <wps:cNvCnPr/>
                        <wps:spPr>
                          <a:xfrm flipV="1">
                            <a:off x="3772428" y="3336925"/>
                            <a:ext cx="1377" cy="873368"/>
                          </a:xfrm>
                          <a:prstGeom prst="line">
                            <a:avLst/>
                          </a:prstGeom>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567.25pt;width:415.3pt;" coordsize="5274310,7204075" editas="canvas" o:gfxdata="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">
                <o:lock v:ext="edit" aspectratio="f"/>
                <v:shape id="_x0000_s1026" o:spid="_x0000_s1026" style="position:absolute;left:0;top:0;height:7204075;width:5274310;" filled="f" stroked="f" coordsize="21600,21600" o:gfxdata="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">
                  <v:fill on="f" focussize="0,0"/>
                  <v:stroke on="f"/>
                  <v:imagedata o:title=""/>
                  <o:lock v:ext="edit" aspectratio="t"/>
                </v:shape>
                <v:shape id="文本框 30" o:spid="_x0000_s1026" o:spt="202" type="#_x0000_t202" style="position:absolute;left:3270778;top:4210293;height:271145;width:501650;" fillcolor="#FFFFFF [3201]" filled="t" stroked="f" coordsize="21600,21600" o:gfxdata="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SxzHrTAAAABgEAAA8AAAAAAAAAAQAgAAAA&#10;IgAAAGRycy9kb3ducmV2LnhtbFBLAQIUABQAAAAIAIdO4kBPeTn3SQIAAGwEAAAOAAAAAAAAAAEA&#10;IAAAACIBAABkcnMvZTJvRG9jLnhtbFBLBQYAAAAABgAGAFkBAADdBQAAAAA=&#10;">
                  <v:fill on="t" focussize="0,0"/>
                  <v:stroke on="f" weight="0.5pt"/>
                  <v:imagedata o:title=""/>
                  <o:lock v:ext="edit" aspectratio="f"/>
                  <v:textbox>
                    <w:txbxContent>
                      <w:p w14:paraId="7384B3A9">
                        <w:pPr>
                          <w:pStyle w:val="5"/>
                          <w:spacing w:before="0" w:beforeAutospacing="0" w:after="0" w:afterAutospacing="0"/>
                          <w:rPr>
                            <w:sz w:val="15"/>
                            <w:szCs w:val="15"/>
                          </w:rPr>
                        </w:pPr>
                        <w:r>
                          <w:rPr>
                            <w:rFonts w:hint="eastAsia" w:ascii="等线" w:hAnsi="等线" w:eastAsia="等线" w:cs="Times New Roman"/>
                            <w:sz w:val="15"/>
                            <w:szCs w:val="15"/>
                          </w:rPr>
                          <w:t>不通过</w:t>
                        </w:r>
                      </w:p>
                    </w:txbxContent>
                  </v:textbox>
                </v:shape>
                <v:shape id="文本框 30" o:spid="_x0000_s1026" o:spt="202" type="#_x0000_t202" style="position:absolute;left:3270778;top:3333661;height:271524;width:502276;" fillcolor="#FFFFFF [3201]" filled="t" stroked="f" coordsize="21600,21600" o:gfxdata="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tLHMetMAAAAG&#10;AQAADwAAAAAAAAABACAAAAAiAAAAZHJzL2Rvd25yZXYueG1sUEsBAhQAFAAAAAgAh07iQNkvl25a&#10;AgAAnAQAAA4AAAAAAAAAAQAgAAAAIgEAAGRycy9lMm9Eb2MueG1sUEsFBgAAAAAGAAYAWQEAAO4F&#10;AAAAAA==&#10;">
                  <v:fill on="t" focussize="0,0"/>
                  <v:stroke on="f" weight="0.5pt"/>
                  <v:imagedata o:title=""/>
                  <o:lock v:ext="edit" aspectratio="f"/>
                  <v:textbox>
                    <w:txbxContent>
                      <w:p w14:paraId="2903EE59">
                        <w:pPr>
                          <w:rPr>
                            <w:sz w:val="15"/>
                            <w:szCs w:val="15"/>
                          </w:rPr>
                        </w:pPr>
                        <w:r>
                          <w:rPr>
                            <w:rFonts w:hint="eastAsia"/>
                            <w:sz w:val="15"/>
                            <w:szCs w:val="15"/>
                          </w:rPr>
                          <w:t>不通过</w:t>
                        </w:r>
                      </w:p>
                    </w:txbxContent>
                  </v:textbox>
                </v:shape>
                <v:shape id="文本框 30" o:spid="_x0000_s1026" o:spt="202" type="#_x0000_t202" style="position:absolute;left:2750267;top:3905721;height:271332;width:411497;" fillcolor="#FFFFFF [3201]" filled="t" stroked="f" coordsize="21600,21600" o:gfxdata="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LHMetMAAAAGAQAADwAAAAAAAAABACAA&#10;AAAiAAAAZHJzL2Rvd25yZXYueG1sUEsBAhQAFAAAAAgAh07iQDLW6AVLAgAAbAQAAA4AAAAAAAAA&#10;AQAgAAAAIgEAAGRycy9lMm9Eb2MueG1sUEsFBgAAAAAGAAYAWQEAAN8FAAAAAA==&#10;">
                  <v:fill on="t" focussize="0,0"/>
                  <v:stroke on="f" weight="0.5pt"/>
                  <v:imagedata o:title=""/>
                  <o:lock v:ext="edit" aspectratio="f"/>
                  <v:textbox>
                    <w:txbxContent>
                      <w:p w14:paraId="2815EC7F">
                        <w:pPr>
                          <w:pStyle w:val="5"/>
                          <w:spacing w:before="0" w:beforeAutospacing="0" w:after="0" w:afterAutospacing="0"/>
                          <w:rPr>
                            <w:sz w:val="15"/>
                            <w:szCs w:val="15"/>
                          </w:rPr>
                        </w:pPr>
                        <w:r>
                          <w:rPr>
                            <w:rFonts w:hint="eastAsia" w:ascii="等线" w:hAnsi="等线" w:eastAsia="等线" w:cs="Times New Roman"/>
                            <w:sz w:val="15"/>
                            <w:szCs w:val="15"/>
                          </w:rPr>
                          <w:t>通过</w:t>
                        </w:r>
                      </w:p>
                    </w:txbxContent>
                  </v:textbox>
                </v:shape>
                <v:roundrect id="矩形: 圆角 2" o:spid="_x0000_s1026" o:spt="2" style="position:absolute;left:1987550;top:433070;height:560705;width:1488895;v-text-anchor:middle;" fillcolor="#FFFFFF [3201]" filled="t" stroked="t" coordsize="21600,21600" arcsize="0.166666666666667" o:gfxdata="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GAMkXNgAAAAGAQAADwAAAAAAAAABACAAAAAiAAAAZHJzL2Rvd25yZXYueG1sUEsBAhQAFAAAAAgA&#10;h07iQE4V1zKXAgAAGAUAAA4AAAAAAAAAAQAgAAAAJwEAAGRycy9lMm9Eb2MueG1sUEsFBgAAAAAG&#10;AAYAWQEAADAGAAAAAA==&#10;">
                  <v:fill on="t" focussize="0,0"/>
                  <v:stroke weight="1pt" color="#E54C5E [3209]" miterlimit="8" joinstyle="miter"/>
                  <v:imagedata o:title=""/>
                  <o:lock v:ext="edit" aspectratio="f"/>
                  <v:textbox>
                    <w:txbxContent>
                      <w:p w14:paraId="5C7EBEB5">
                        <w:pPr>
                          <w:pStyle w:val="5"/>
                          <w:spacing w:before="0" w:beforeAutospacing="0" w:after="0" w:afterAutospacing="0"/>
                          <w:jc w:val="center"/>
                          <w:rPr>
                            <w:rFonts w:hint="eastAsia" w:hAnsi="等线" w:eastAsia="等线" w:cs="Times New Roman"/>
                            <w:sz w:val="21"/>
                            <w:szCs w:val="21"/>
                          </w:rPr>
                        </w:pPr>
                        <w:r>
                          <w:rPr>
                            <w:rFonts w:hint="eastAsia" w:hAnsi="等线" w:eastAsia="等线" w:cs="Times New Roman"/>
                            <w:sz w:val="21"/>
                            <w:szCs w:val="21"/>
                          </w:rPr>
                          <w:t>用户登录</w:t>
                        </w:r>
                        <w:bookmarkStart w:id="0" w:name="OLE_LINK4"/>
                        <w:r>
                          <w:rPr>
                            <w:rFonts w:hint="eastAsia" w:hAnsi="等线" w:eastAsia="等线" w:cs="Times New Roman"/>
                            <w:sz w:val="21"/>
                            <w:szCs w:val="21"/>
                          </w:rPr>
                          <w:t>e江南“设备采购与资产管理平台</w:t>
                        </w:r>
                        <w:r>
                          <w:rPr>
                            <w:rFonts w:hint="eastAsia" w:hAnsi="等线" w:eastAsia="等线" w:cs="Times New Roman"/>
                            <w:sz w:val="21"/>
                            <w:szCs w:val="21"/>
                          </w:rPr>
                          <w:t xml:space="preserve">” </w:t>
                        </w:r>
                        <w:bookmarkEnd w:id="0"/>
                      </w:p>
                    </w:txbxContent>
                  </v:textbox>
                </v:roundrect>
                <v:roundrect id="矩形: 圆角 3" o:spid="_x0000_s1026" o:spt="2" style="position:absolute;left:2085975;top:1280795;height:560070;width:1231265;v-text-anchor:middle;" fillcolor="#FFFFFF [3201]" filled="t" stroked="t" coordsize="21600,21600" arcsize="0.166666666666667" o:gfxdata="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BgDJFzYAAAABgEA&#10;AA8AAAAAAAAAAQAgAAAAIgAAAGRycy9kb3ducmV2LnhtbFBLAQIUABQAAAAIAIdO4kDHIQE9jAIA&#10;AOkEAAAOAAAAAAAAAAEAIAAAACcBAABkcnMvZTJvRG9jLnhtbFBLBQYAAAAABgAGAFkBAAAlBgAA&#10;AAA=&#10;">
                  <v:fill on="t" focussize="0,0"/>
                  <v:stroke weight="1pt" color="#E54C5E [3209]" miterlimit="8" joinstyle="miter"/>
                  <v:imagedata o:title=""/>
                  <o:lock v:ext="edit" aspectratio="f"/>
                  <v:textbox>
                    <w:txbxContent>
                      <w:p w14:paraId="573B213B">
                        <w:pPr>
                          <w:pStyle w:val="5"/>
                          <w:spacing w:before="0" w:beforeAutospacing="0" w:after="0" w:afterAutospacing="0"/>
                          <w:jc w:val="center"/>
                          <w:rPr>
                            <w:rFonts w:hAnsi="等线" w:eastAsia="等线" w:cs="Times New Roman"/>
                            <w:sz w:val="21"/>
                            <w:szCs w:val="21"/>
                          </w:rPr>
                        </w:pPr>
                        <w:r>
                          <w:rPr>
                            <w:rFonts w:hint="eastAsia" w:hAnsi="等线" w:eastAsia="等线" w:cs="Times New Roman"/>
                            <w:sz w:val="21"/>
                            <w:szCs w:val="21"/>
                          </w:rPr>
                          <w:t>用户发起</w:t>
                        </w:r>
                      </w:p>
                      <w:p w14:paraId="678DEF19">
                        <w:pPr>
                          <w:pStyle w:val="5"/>
                          <w:spacing w:before="0" w:beforeAutospacing="0" w:after="0" w:afterAutospacing="0"/>
                          <w:jc w:val="center"/>
                          <w:rPr>
                            <w:rFonts w:hAnsi="等线" w:eastAsia="等线" w:cs="Times New Roman"/>
                            <w:sz w:val="21"/>
                            <w:szCs w:val="21"/>
                          </w:rPr>
                        </w:pPr>
                        <w:r>
                          <w:rPr>
                            <w:rFonts w:hint="eastAsia" w:hAnsi="等线" w:eastAsia="等线" w:cs="Times New Roman"/>
                            <w:sz w:val="21"/>
                            <w:szCs w:val="21"/>
                          </w:rPr>
                          <w:t>合同申请</w:t>
                        </w:r>
                      </w:p>
                    </w:txbxContent>
                  </v:textbox>
                </v:roundrect>
                <v:roundrect id="矩形: 圆角 4" o:spid="_x0000_s1026" o:spt="2" style="position:absolute;left:2093595;top:2203450;height:560070;width:1224280;v-text-anchor:middle;" fillcolor="#FFFFFF [3201]" filled="t" stroked="t" coordsize="21600,21600" arcsize="0.166666666666667" o:gfxdata="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YAyRc2AAAAAYBAAAP&#10;AAAAAAAAAAEAIAAAACIAAABkcnMvZG93bnJldi54bWxQSwECFAAUAAAACACHTuJA8VKSsYoCAADp&#10;BAAADgAAAAAAAAABACAAAAAnAQAAZHJzL2Uyb0RvYy54bWxQSwUGAAAAAAYABgBZAQAAIwYAAAAA&#10;">
                  <v:fill on="t" focussize="0,0"/>
                  <v:stroke weight="1pt" color="#E54C5E [3209]" miterlimit="8" joinstyle="miter"/>
                  <v:imagedata o:title=""/>
                  <o:lock v:ext="edit" aspectratio="f"/>
                  <v:textbox>
                    <w:txbxContent>
                      <w:p w14:paraId="12DA4EF4">
                        <w:pPr>
                          <w:pStyle w:val="5"/>
                          <w:spacing w:before="0" w:beforeAutospacing="0" w:after="0" w:afterAutospacing="0"/>
                          <w:jc w:val="center"/>
                          <w:rPr>
                            <w:rFonts w:hAnsi="等线" w:eastAsia="等线" w:cs="Times New Roman"/>
                            <w:sz w:val="21"/>
                            <w:szCs w:val="21"/>
                          </w:rPr>
                        </w:pPr>
                        <w:r>
                          <w:rPr>
                            <w:rFonts w:hint="eastAsia" w:hAnsi="等线" w:eastAsia="等线" w:cs="Times New Roman"/>
                            <w:sz w:val="21"/>
                            <w:szCs w:val="21"/>
                          </w:rPr>
                          <w:t>用户</w:t>
                        </w:r>
                      </w:p>
                      <w:p w14:paraId="482D2BC2">
                        <w:pPr>
                          <w:pStyle w:val="5"/>
                          <w:spacing w:before="0" w:beforeAutospacing="0" w:after="0" w:afterAutospacing="0"/>
                          <w:jc w:val="center"/>
                          <w:rPr>
                            <w:rFonts w:hAnsi="等线" w:eastAsia="等线" w:cs="Times New Roman"/>
                            <w:sz w:val="21"/>
                            <w:szCs w:val="21"/>
                          </w:rPr>
                        </w:pPr>
                        <w:r>
                          <w:rPr>
                            <w:rFonts w:hint="eastAsia" w:hAnsi="等线" w:eastAsia="等线" w:cs="Times New Roman"/>
                            <w:sz w:val="21"/>
                            <w:szCs w:val="21"/>
                          </w:rPr>
                          <w:t>拟定合同</w:t>
                        </w:r>
                      </w:p>
                    </w:txbxContent>
                  </v:textbox>
                </v:roundrect>
                <v:roundrect id="矩形: 圆角 6" o:spid="_x0000_s1026" o:spt="2" style="position:absolute;left:2102485;top:3143885;height:559435;width:1199515;v-text-anchor:middle;" fillcolor="#FFFFFF [3201]" filled="t" stroked="t" coordsize="21600,21600" arcsize="0.166666666666667" o:gfxdata="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GAMkXNgAAAAGAQAA&#10;DwAAAAAAAAABACAAAAAiAAAAZHJzL2Rvd25yZXYueG1sUEsBAhQAFAAAAAgAh07iQGlxPfWLAgAA&#10;6QQAAA4AAAAAAAAAAQAgAAAAJwEAAGRycy9lMm9Eb2MueG1sUEsFBgAAAAAGAAYAWQEAACQGAAAA&#10;AA==&#10;">
                  <v:fill on="t" focussize="0,0"/>
                  <v:stroke weight="1pt" color="#E54C5E [3209]" miterlimit="8" joinstyle="miter"/>
                  <v:imagedata o:title=""/>
                  <o:lock v:ext="edit" aspectratio="f"/>
                  <v:textbox>
                    <w:txbxContent>
                      <w:p w14:paraId="3A50B9B5">
                        <w:pPr>
                          <w:pStyle w:val="5"/>
                          <w:spacing w:before="0" w:beforeAutospacing="0" w:after="0" w:afterAutospacing="0"/>
                          <w:jc w:val="center"/>
                          <w:rPr>
                            <w:rFonts w:hAnsi="等线" w:eastAsia="等线" w:cs="Times New Roman"/>
                            <w:sz w:val="21"/>
                            <w:szCs w:val="21"/>
                          </w:rPr>
                        </w:pPr>
                        <w:r>
                          <w:rPr>
                            <w:rFonts w:hint="eastAsia" w:hAnsi="等线" w:eastAsia="等线" w:cs="Times New Roman"/>
                            <w:sz w:val="21"/>
                            <w:szCs w:val="21"/>
                          </w:rPr>
                          <w:t>实验室与资产管理处审批</w:t>
                        </w:r>
                      </w:p>
                      <w:p w14:paraId="438859C4">
                        <w:pPr>
                          <w:pStyle w:val="5"/>
                          <w:spacing w:before="0" w:beforeAutospacing="0" w:after="0" w:afterAutospacing="0"/>
                          <w:jc w:val="center"/>
                          <w:rPr>
                            <w:rFonts w:hAnsi="等线" w:eastAsia="等线" w:cs="Times New Roman"/>
                            <w:sz w:val="21"/>
                            <w:szCs w:val="21"/>
                          </w:rPr>
                        </w:pPr>
                        <w:r>
                          <w:rPr>
                            <w:rFonts w:hint="eastAsia" w:hAnsi="等线" w:eastAsia="等线" w:cs="Times New Roman"/>
                            <w:sz w:val="21"/>
                            <w:szCs w:val="21"/>
                          </w:rPr>
                          <w:t>审批</w:t>
                        </w:r>
                      </w:p>
                    </w:txbxContent>
                  </v:textbox>
                </v:roundrect>
                <v:roundrect id="矩形: 圆角 8" o:spid="_x0000_s1026" o:spt="2" style="position:absolute;left:2086610;top:3987165;height:558800;width:1215390;v-text-anchor:middle;" fillcolor="#FFFFFF [3201]" filled="t" stroked="t" coordsize="21600,21600" arcsize="0.166666666666667" o:gfxdata="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BgDJFzYAAAABgEA&#10;AA8AAAAAAAAAAQAgAAAAIgAAAGRycy9kb3ducmV2LnhtbFBLAQIUABQAAAAIAIdO4kDFU3iljAIA&#10;AOkEAAAOAAAAAAAAAAEAIAAAACcBAABkcnMvZTJvRG9jLnhtbFBLBQYAAAAABgAGAFkBAAAlBgAA&#10;AAA=&#10;">
                  <v:fill on="t" focussize="0,0"/>
                  <v:stroke weight="1pt" color="#E54C5E [3209]" miterlimit="8" joinstyle="miter"/>
                  <v:imagedata o:title=""/>
                  <o:lock v:ext="edit" aspectratio="f"/>
                  <v:textbox>
                    <w:txbxContent>
                      <w:p w14:paraId="5A94D9EE">
                        <w:pPr>
                          <w:pStyle w:val="5"/>
                          <w:spacing w:before="0" w:beforeAutospacing="0" w:after="0" w:afterAutospacing="0"/>
                          <w:jc w:val="center"/>
                          <w:rPr>
                            <w:rFonts w:hAnsi="等线" w:eastAsia="等线" w:cs="Times New Roman"/>
                            <w:sz w:val="21"/>
                            <w:szCs w:val="21"/>
                          </w:rPr>
                        </w:pPr>
                        <w:r>
                          <w:rPr>
                            <w:rFonts w:hint="eastAsia" w:hAnsi="等线" w:eastAsia="等线" w:cs="Times New Roman"/>
                            <w:sz w:val="21"/>
                            <w:szCs w:val="21"/>
                          </w:rPr>
                          <w:t>供应商</w:t>
                        </w:r>
                      </w:p>
                      <w:p w14:paraId="20B30913">
                        <w:pPr>
                          <w:pStyle w:val="5"/>
                          <w:spacing w:before="0" w:beforeAutospacing="0" w:after="0" w:afterAutospacing="0"/>
                          <w:jc w:val="center"/>
                          <w:rPr>
                            <w:rFonts w:hAnsi="等线" w:eastAsia="等线" w:cs="Times New Roman"/>
                            <w:sz w:val="21"/>
                            <w:szCs w:val="21"/>
                          </w:rPr>
                        </w:pPr>
                        <w:r>
                          <w:rPr>
                            <w:rFonts w:hint="eastAsia" w:hAnsi="等线" w:eastAsia="等线" w:cs="Times New Roman"/>
                            <w:sz w:val="21"/>
                            <w:szCs w:val="21"/>
                          </w:rPr>
                          <w:t>签章</w:t>
                        </w:r>
                      </w:p>
                    </w:txbxContent>
                  </v:textbox>
                </v:roundrect>
                <v:roundrect id="矩形: 圆角 10" o:spid="_x0000_s1026" o:spt="2" style="position:absolute;left:2094865;top:4837430;height:557530;width:1200150;v-text-anchor:middle;" fillcolor="#FFFFFF [3201]" filled="t" stroked="t" coordsize="21600,21600" arcsize="0.166666666666667" o:gfxdata="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YAyRc2AAAAAYBAAAP&#10;AAAAAAAAAAEAIAAAACIAAABkcnMvZG93bnJldi54bWxQSwECFAAUAAAACACHTuJAf1eJDIoCAADq&#10;BAAADgAAAAAAAAABACAAAAAnAQAAZHJzL2Uyb0RvYy54bWxQSwUGAAAAAAYABgBZAQAAIwYAAAAA&#10;">
                  <v:fill on="t" focussize="0,0"/>
                  <v:stroke weight="1pt" color="#E54C5E [3209]" miterlimit="8" joinstyle="miter"/>
                  <v:imagedata o:title=""/>
                  <o:lock v:ext="edit" aspectratio="f"/>
                  <v:textbox>
                    <w:txbxContent>
                      <w:p w14:paraId="5C728E84">
                        <w:pPr>
                          <w:pStyle w:val="5"/>
                          <w:spacing w:before="0" w:beforeAutospacing="0" w:after="0" w:afterAutospacing="0"/>
                          <w:jc w:val="center"/>
                          <w:rPr>
                            <w:rFonts w:hAnsi="等线" w:eastAsia="等线" w:cs="Times New Roman"/>
                            <w:sz w:val="21"/>
                            <w:szCs w:val="21"/>
                          </w:rPr>
                        </w:pPr>
                        <w:r>
                          <w:rPr>
                            <w:rFonts w:hint="eastAsia" w:hAnsi="等线" w:eastAsia="等线" w:cs="Times New Roman"/>
                            <w:sz w:val="21"/>
                            <w:szCs w:val="21"/>
                          </w:rPr>
                          <w:t>用户</w:t>
                        </w:r>
                      </w:p>
                      <w:p w14:paraId="2D1C6D3D">
                        <w:pPr>
                          <w:pStyle w:val="5"/>
                          <w:spacing w:before="0" w:beforeAutospacing="0" w:after="0" w:afterAutospacing="0"/>
                          <w:jc w:val="center"/>
                          <w:rPr>
                            <w:sz w:val="21"/>
                            <w:szCs w:val="21"/>
                          </w:rPr>
                        </w:pPr>
                        <w:r>
                          <w:rPr>
                            <w:rFonts w:hint="eastAsia" w:hAnsi="等线" w:eastAsia="等线" w:cs="Times New Roman"/>
                            <w:sz w:val="21"/>
                            <w:szCs w:val="21"/>
                          </w:rPr>
                          <w:t>签字</w:t>
                        </w:r>
                      </w:p>
                    </w:txbxContent>
                  </v:textbox>
                </v:roundrect>
                <v:roundrect id="矩形: 圆角 11" o:spid="_x0000_s1026" o:spt="2" style="position:absolute;left:2077085;top:6579870;height:601345;width:1211580;v-text-anchor:middle;" fillcolor="#FFFFFF [3201]" filled="t" stroked="t" coordsize="21600,21600" arcsize="0.166666666666667" o:gfxdata="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BgDJFzYAAAABgEAAA8A&#10;AAAAAAAAAQAgAAAAIgAAAGRycy9kb3ducmV2LnhtbFBLAQIUABQAAAAIAIdO4kAYQ4WgiQIAAOoE&#10;AAAOAAAAAAAAAAEAIAAAACcBAABkcnMvZTJvRG9jLnhtbFBLBQYAAAAABgAGAFkBAAAiBgAAAAA=&#10;">
                  <v:fill on="t" focussize="0,0"/>
                  <v:stroke weight="1pt" color="#E54C5E [3209]" miterlimit="8" joinstyle="miter"/>
                  <v:imagedata o:title=""/>
                  <o:lock v:ext="edit" aspectratio="f"/>
                  <v:textbox>
                    <w:txbxContent>
                      <w:p w14:paraId="0D6FC986">
                        <w:pPr>
                          <w:pStyle w:val="5"/>
                          <w:spacing w:before="0" w:beforeAutospacing="0" w:after="0" w:afterAutospacing="0"/>
                          <w:jc w:val="center"/>
                          <w:rPr>
                            <w:rFonts w:hAnsi="等线" w:eastAsia="等线" w:cs="Times New Roman"/>
                            <w:sz w:val="21"/>
                            <w:szCs w:val="21"/>
                          </w:rPr>
                        </w:pPr>
                        <w:r>
                          <w:rPr>
                            <w:rFonts w:hint="eastAsia" w:hAnsi="等线" w:eastAsia="等线" w:cs="Times New Roman"/>
                            <w:sz w:val="21"/>
                            <w:szCs w:val="21"/>
                          </w:rPr>
                          <w:t>实验室与资产管理处自动签章</w:t>
                        </w:r>
                      </w:p>
                    </w:txbxContent>
                  </v:textbox>
                </v:roundrect>
                <v:shape id="直接箭头连接符 27" o:spid="_x0000_s1026" o:spt="32" type="#_x0000_t32" style="position:absolute;left:3317875;top:2480310;flip:x;height:3175;width:455930;" filled="f" stroked="t" coordsize="21600,21600" o:gfxdata="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TX4etIAAAAG&#10;AQAADwAAAAAAAAABACAAAAAiAAAAZHJzL2Rvd25yZXYueG1sUEsBAhQAFAAAAAgAh07iQNXD/0Ui&#10;AgAA/AMAAA4AAAAAAAAAAQAgAAAAIQEAAGRycy9lMm9Eb2MueG1sUEsFBgAAAAAGAAYAWQEAALUF&#10;AAAAAA==&#10;">
                  <v:fill on="f" focussize="0,0"/>
                  <v:stroke weight="1pt" color="#4874CB [3204]" miterlimit="8" joinstyle="miter" endarrow="block"/>
                  <v:imagedata o:title=""/>
                  <o:lock v:ext="edit" aspectratio="f"/>
                </v:shape>
                <v:line id="_x0000_s1026" o:spid="_x0000_s1026" o:spt="20" style="position:absolute;left:3773805;top:2463800;height:850265;width:0;" filled="f" stroked="t" coordsize="21600,21600" o:gfxdata="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eQcDjTAAAABgEAAA8AAAAAAAAAAQAgAAAAIgAAAGRycy9kb3ducmV2LnhtbFBLAQIUABQA&#10;AAAIAIdO4kBXr1t49QEAAL8DAAAOAAAAAAAAAAEAIAAAACIBAABkcnMvZTJvRG9jLnhtbFBLBQYA&#10;AAAABgAGAFkBAACJBQAAAAA=&#10;">
                  <v:fill on="f" focussize="0,0"/>
                  <v:stroke weight="1pt" color="#4874CB [3204]" miterlimit="8" joinstyle="miter"/>
                  <v:imagedata o:title=""/>
                  <o:lock v:ext="edit" aspectratio="f"/>
                </v:line>
                <v:shape id="_x0000_s1026" o:spid="_x0000_s1026" o:spt="32" type="#_x0000_t32" style="position:absolute;left:3310255;top:3355975;height:0;width:443865;" filled="f" stroked="t" coordsize="21600,21600" o:gfxdata="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Wnnzv0gAAAAYBAAAPAAAAAAAA&#10;AAEAIAAAACIAAABkcnMvZG93bnJldi54bWxQSwECFAAUAAAACACHTuJADAEEUhgCAADvAwAADgAA&#10;AAAAAAABACAAAAAhAQAAZHJzL2Uyb0RvYy54bWxQSwUGAAAAAAYABgBZAQAAqwUAAAAA&#10;">
                  <v:fill on="f" focussize="0,0"/>
                  <v:stroke weight="1pt" color="#4874CB [3204]" miterlimit="8" joinstyle="miter" endarrow="block"/>
                  <v:imagedata o:title=""/>
                  <o:lock v:ext="edit" aspectratio="f"/>
                </v:shape>
                <v:shape id="直接箭头连接符 5" o:spid="_x0000_s1026" o:spt="32" type="#_x0000_t32" style="position:absolute;left:2726690;top:1009650;height:244475;width:0;" filled="f" stroked="t" coordsize="21600,21600" o:gfxdata="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Wnnzv0gAAAAYBAAAPAAAAAAAA&#10;AAEAIAAAACIAAABkcnMvZG93bnJldi54bWxQSwECFAAUAAAACACHTuJAmSGS6hgCAADuAwAADgAA&#10;AAAAAAABACAAAAAhAQAAZHJzL2Uyb0RvYy54bWxQSwUGAAAAAAYABgBZAQAAqwUAAAAA&#10;">
                  <v:fill on="f" focussize="0,0"/>
                  <v:stroke weight="1pt" color="#4874CB [3204]" miterlimit="8" joinstyle="miter" endarrow="block"/>
                  <v:imagedata o:title=""/>
                  <o:lock v:ext="edit" aspectratio="f"/>
                </v:shape>
                <v:shape id="直接箭头连接符 26" o:spid="_x0000_s1026" o:spt="32" type="#_x0000_t32" style="position:absolute;left:2712720;top:1934210;height:244475;width:0;" filled="f" stroked="t" coordsize="21600,21600" o:gfxdata="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aefO/SAAAABgEAAA8AAAAAAAAA&#10;AQAgAAAAIgAAAGRycy9kb3ducmV2LnhtbFBLAQIUABQAAAAIAIdO4kCSLQJxFwIAAO8DAAAOAAAA&#10;AAAAAAEAIAAAACEBAABkcnMvZTJvRG9jLnhtbFBLBQYAAAAABgAGAFkBAACqBQAAAAA=&#10;">
                  <v:fill on="f" focussize="0,0"/>
                  <v:stroke weight="1pt" color="#4874CB [3204]" miterlimit="8" joinstyle="miter" endarrow="block"/>
                  <v:imagedata o:title=""/>
                  <o:lock v:ext="edit" aspectratio="f"/>
                </v:shape>
                <v:shape id="_x0000_s1026" o:spid="_x0000_s1026" o:spt="32" type="#_x0000_t32" style="position:absolute;left:2712720;top:2834005;height:243840;width:0;" filled="f" stroked="t" coordsize="21600,21600" o:gfxdata="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aefO/SAAAABgEAAA8AAAAAAAAA&#10;AQAgAAAAIgAAAGRycy9kb3ducmV2LnhtbFBLAQIUABQAAAAIAIdO4kBg+QpOFwIAAO8DAAAOAAAA&#10;AAAAAAEAIAAAACEBAABkcnMvZTJvRG9jLnhtbFBLBQYAAAAABgAGAFkBAACqBQAAAAA=&#10;">
                  <v:fill on="f" focussize="0,0"/>
                  <v:stroke weight="1pt" color="#4874CB [3204]" miterlimit="8" joinstyle="miter" endarrow="block"/>
                  <v:imagedata o:title=""/>
                  <o:lock v:ext="edit" aspectratio="f"/>
                </v:shape>
                <v:shape id="_x0000_s1026" o:spid="_x0000_s1026" o:spt="32" type="#_x0000_t32" style="position:absolute;left:2690495;top:3732530;height:243840;width:0;" filled="f" stroked="t" coordsize="21600,21600" o:gfxdata="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p5879IAAAAGAQAADwAAAAAA&#10;AAABACAAAAAiAAAAZHJzL2Rvd25yZXYueG1sUEsBAhQAFAAAAAgAh07iQPHF3EMZAgAA7wMAAA4A&#10;AAAAAAAAAQAgAAAAIQEAAGRycy9lMm9Eb2MueG1sUEsFBgAAAAAGAAYAWQEAAKwFAAAAAA==&#10;">
                  <v:fill on="f" focussize="0,0"/>
                  <v:stroke weight="1pt" color="#4874CB [3204]" miterlimit="8" joinstyle="miter" endarrow="block"/>
                  <v:imagedata o:title=""/>
                  <o:lock v:ext="edit" aspectratio="f"/>
                </v:shape>
                <v:shape id="_x0000_s1026" o:spid="_x0000_s1026" o:spt="32" type="#_x0000_t32" style="position:absolute;left:2698115;top:4557395;height:243205;width:0;" filled="f" stroked="t" coordsize="21600,21600" o:gfxdata="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aefO/SAAAABgEAAA8AAAAA&#10;AAAAAQAgAAAAIgAAAGRycy9kb3ducmV2LnhtbFBLAQIUABQAAAAIAIdO4kA3SFBKGgIAAO8DAAAO&#10;AAAAAAAAAAEAIAAAACEBAABkcnMvZTJvRG9jLnhtbFBLBQYAAAAABgAGAFkBAACtBQAAAAA=&#10;">
                  <v:fill on="f" focussize="0,0"/>
                  <v:stroke weight="1pt" color="#4874CB [3204]" miterlimit="8" joinstyle="miter" endarrow="block"/>
                  <v:imagedata o:title=""/>
                  <o:lock v:ext="edit" aspectratio="f"/>
                </v:shape>
                <v:shape id="_x0000_s1026" o:spid="_x0000_s1026" o:spt="32" type="#_x0000_t32" style="position:absolute;left:2698115;top:5394960;height:243205;width:0;" filled="f" stroked="t" coordsize="21600,21600" o:gfxdata="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Wnnzv0gAAAAYBAAAPAAAA&#10;AAAAAAEAIAAAACIAAABkcnMvZG93bnJldi54bWxQSwECFAAUAAAACACHTuJA6WKuFhsCAADvAwAA&#10;DgAAAAAAAAABACAAAAAhAQAAZHJzL2Uyb0RvYy54bWxQSwUGAAAAAAYABgBZAQAArgUAAAAA&#10;">
                  <v:fill on="f" focussize="0,0"/>
                  <v:stroke weight="1pt" color="#4874CB [3204]" miterlimit="8" joinstyle="miter" endarrow="block"/>
                  <v:imagedata o:title=""/>
                  <o:lock v:ext="edit" aspectratio="f"/>
                </v:shape>
                <v:roundrect id="矩形: 圆角 10" o:spid="_x0000_s1026" o:spt="2" style="position:absolute;left:2084070;top:5678170;height:638175;width:1191260;v-text-anchor:middle;" fillcolor="#FFFFFF [3201]" filled="t" stroked="t" coordsize="21600,21600" arcsize="0.166666666666667" o:gfxdata="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BgDJFzYAAAABgEAAA8AAAAA&#10;AAAAAQAgAAAAIgAAAGRycy9kb3ducmV2LnhtbFBLAQIUABQAAAAIAIdO4kAH3UtqhgIAAOoEAAAO&#10;AAAAAAAAAAEAIAAAACcBAABkcnMvZTJvRG9jLnhtbFBLBQYAAAAABgAGAFkBAAAfBgAAAAA=&#10;">
                  <v:fill on="t" focussize="0,0"/>
                  <v:stroke weight="1pt" color="#E54C5E [3209]" miterlimit="8" joinstyle="miter"/>
                  <v:imagedata o:title=""/>
                  <o:lock v:ext="edit" aspectratio="f"/>
                  <v:textbox>
                    <w:txbxContent>
                      <w:p w14:paraId="2E57CFAA">
                        <w:pPr>
                          <w:pStyle w:val="5"/>
                          <w:spacing w:before="0" w:beforeAutospacing="0" w:after="0" w:afterAutospacing="0"/>
                          <w:jc w:val="center"/>
                          <w:rPr>
                            <w:sz w:val="21"/>
                            <w:szCs w:val="21"/>
                          </w:rPr>
                        </w:pPr>
                        <w:r>
                          <w:rPr>
                            <w:rFonts w:hint="eastAsia" w:hAnsi="等线" w:eastAsia="等线" w:cs="Times New Roman"/>
                            <w:sz w:val="21"/>
                            <w:szCs w:val="21"/>
                          </w:rPr>
                          <w:t>实验室与资产管理处处长签字</w:t>
                        </w:r>
                      </w:p>
                    </w:txbxContent>
                  </v:textbox>
                </v:roundrect>
                <v:shape id="直接箭头连接符 9" o:spid="_x0000_s1026" o:spt="32" type="#_x0000_t32" style="position:absolute;left:2694305;top:6314440;height:243205;width:0;" filled="f" stroked="t" coordsize="21600,21600" o:gfxdata="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p5879IAAAAGAQAADwAAAAAA&#10;AAABACAAAAAiAAAAZHJzL2Rvd25yZXYueG1sUEsBAhQAFAAAAAgAh07iQAIIYVgZAgAA7gMAAA4A&#10;AAAAAAAAAQAgAAAAIQEAAGRycy9lMm9Eb2MueG1sUEsFBgAAAAAGAAYAWQEAAKwFAAAAAA==&#10;">
                  <v:fill on="f" focussize="0,0"/>
                  <v:stroke weight="1pt" color="#4874CB [3204]" miterlimit="8" joinstyle="miter" endarrow="block"/>
                  <v:imagedata o:title=""/>
                  <o:lock v:ext="edit" aspectratio="f"/>
                </v:shape>
                <v:shape id="文本框 13" o:spid="_x0000_s1026" o:spt="202" type="#_x0000_t202" style="position:absolute;left:614680;top:3941445;height:708660;width:1372870;" fillcolor="#FFFFFF [3201]" filled="t" stroked="t" coordsize="21600,21600" o:gfxdata="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Yb&#10;UfPVAAAABgEAAA8AAAAAAAAAAQAgAAAAIgAAAGRycy9kb3ducmV2LnhtbFBLAQIUABQAAAAIAIdO&#10;4kC7ZTJ+XwIAAMUEAAAOAAAAAAAAAAEAIAAAACQBAABkcnMvZTJvRG9jLnhtbFBLBQYAAAAABgAG&#10;AFkBAAD1BQAAAAA=&#10;">
                  <v:fill on="t" focussize="0,0"/>
                  <v:stroke weight="0.5pt" color="#FFFFFF [3212]" joinstyle="round"/>
                  <v:imagedata o:title=""/>
                  <o:lock v:ext="edit" aspectratio="f"/>
                  <v:textbox>
                    <w:txbxContent>
                      <w:p w14:paraId="01C08739">
                        <w:pPr>
                          <w:rPr>
                            <w:color w:val="000000" w:themeColor="text1"/>
                            <w:sz w:val="16"/>
                            <w:szCs w:val="16"/>
                            <w14:textFill>
                              <w14:solidFill>
                                <w14:schemeClr w14:val="tx1"/>
                              </w14:solidFill>
                            </w14:textFill>
                          </w:rPr>
                        </w:pPr>
                        <w:r>
                          <w:rPr>
                            <w:rFonts w:hint="eastAsia"/>
                            <w:sz w:val="16"/>
                            <w:szCs w:val="16"/>
                          </w:rPr>
                          <w:t>供应商注册CA指南请查看http://sbc.jiangnan.edu.cn/info/1023/2275.htm</w:t>
                        </w:r>
                      </w:p>
                    </w:txbxContent>
                  </v:textbox>
                </v:shape>
                <v:line id="_x0000_s1026" o:spid="_x0000_s1026" o:spt="20" style="position:absolute;left:3329305;top:4210293;height:0;width:443123;" filled="f" stroked="t" coordsize="21600,21600" o:gfxdata="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kHA40wAAAAYBAAAPAAAAAAAAAAEAIAAAACIAAABkcnMvZG93bnJldi54bWxQSwEC&#10;FAAUAAAACACHTuJA/U+8SfkBAAC/AwAADgAAAAAAAAABACAAAAAiAQAAZHJzL2Uyb0RvYy54bWxQ&#10;SwUGAAAAAAYABgBZAQAAjQUAAAAA&#10;">
                  <v:fill on="f" focussize="0,0"/>
                  <v:stroke weight="1pt" color="#4874CB [3204]" miterlimit="8" joinstyle="miter"/>
                  <v:imagedata o:title=""/>
                  <o:lock v:ext="edit" aspectratio="f"/>
                </v:line>
                <v:line id="_x0000_s1026" o:spid="_x0000_s1026" o:spt="20" style="position:absolute;left:3772428;top:3336925;flip:y;height:873368;width:1377;" filled="f" stroked="t" coordsize="21600,21600" o:gfxdata="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cmq9NQAAAAGAQAADwAAAAAAAAABACAAAAAiAAAAZHJzL2Rvd25yZXYu&#10;eG1sUEsBAhQAFAAAAAgAh07iQNjVn/3/AQAAzAMAAA4AAAAAAAAAAQAgAAAAIwEAAGRycy9lMm9E&#10;b2MueG1sUEsFBgAAAAAGAAYAWQEAAJQFAAAAAA==&#10;">
                  <v:fill on="f" focussize="0,0"/>
                  <v:stroke weight="1pt" color="#4874CB [3204]" miterlimit="8" joinstyle="miter"/>
                  <v:imagedata o:title=""/>
                  <o:lock v:ext="edit" aspectratio="f"/>
                </v:line>
                <w10:wrap type="none"/>
                <w10:anchorlock/>
              </v:group>
            </w:pict>
          </mc:Fallback>
        </mc:AlternateContent>
      </w:r>
      <w:bookmarkEnd w:id="1"/>
    </w:p>
    <w:p w14:paraId="458DBE7F">
      <w:pPr>
        <w:rPr>
          <w:rFonts w:ascii="宋体" w:hAnsi="宋体" w:cs="宋体"/>
          <w:sz w:val="24"/>
        </w:rPr>
      </w:pPr>
    </w:p>
    <w:p w14:paraId="01109410">
      <w:pPr>
        <w:rPr>
          <w:rFonts w:ascii="宋体" w:hAnsi="宋体" w:cs="宋体"/>
          <w:sz w:val="24"/>
        </w:rPr>
      </w:pPr>
      <w:r>
        <w:rPr>
          <w:rFonts w:hint="eastAsia" w:ascii="宋体" w:hAnsi="宋体" w:cs="宋体"/>
          <w:sz w:val="24"/>
        </w:rPr>
        <w:t>一、发起合同</w:t>
      </w:r>
    </w:p>
    <w:p w14:paraId="7A1D0643">
      <w:pPr>
        <w:rPr>
          <w:szCs w:val="21"/>
        </w:rPr>
      </w:pPr>
      <w:r>
        <w:rPr>
          <w:rFonts w:hint="eastAsia" w:ascii="宋体" w:hAnsi="宋体" w:cs="宋体"/>
          <w:szCs w:val="21"/>
        </w:rPr>
        <w:t>1.用户（采购人）根据项目成交信息，在e江南“设备采购与资产管理平台”页面，点击“我的采购合同”-“发起合同申请”，如图所示：</w:t>
      </w:r>
    </w:p>
    <w:p w14:paraId="31CE99BC">
      <w:r>
        <w:rPr>
          <w:rFonts w:hint="eastAsia"/>
        </w:rPr>
        <w:drawing>
          <wp:inline distT="0" distB="0" distL="114300" distR="114300">
            <wp:extent cx="5264785" cy="3074670"/>
            <wp:effectExtent l="0" t="0" r="12065" b="11430"/>
            <wp:docPr id="2" name="图片 2" descr="029b85932db941352afa491eecd9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29b85932db941352afa491eecd9840"/>
                    <pic:cNvPicPr>
                      <a:picLocks noChangeAspect="1"/>
                    </pic:cNvPicPr>
                  </pic:nvPicPr>
                  <pic:blipFill>
                    <a:blip r:embed="rId4"/>
                    <a:stretch>
                      <a:fillRect/>
                    </a:stretch>
                  </pic:blipFill>
                  <pic:spPr>
                    <a:xfrm>
                      <a:off x="0" y="0"/>
                      <a:ext cx="5264785" cy="3074670"/>
                    </a:xfrm>
                    <a:prstGeom prst="rect">
                      <a:avLst/>
                    </a:prstGeom>
                  </pic:spPr>
                </pic:pic>
              </a:graphicData>
            </a:graphic>
          </wp:inline>
        </w:drawing>
      </w:r>
    </w:p>
    <w:p w14:paraId="798F7CBF">
      <w:pPr>
        <w:rPr>
          <w:rFonts w:ascii="宋体" w:hAnsi="宋体" w:cs="宋体"/>
          <w:szCs w:val="21"/>
        </w:rPr>
      </w:pPr>
      <w:r>
        <w:rPr>
          <w:rFonts w:hint="eastAsia" w:ascii="宋体" w:hAnsi="宋体" w:cs="宋体"/>
          <w:szCs w:val="21"/>
        </w:rPr>
        <w:t>2.选择需要操作的入口，点击相关按钮，如图所示：</w:t>
      </w:r>
    </w:p>
    <w:p w14:paraId="588B92EF">
      <w:pPr>
        <w:rPr>
          <w:rFonts w:ascii="宋体" w:hAnsi="宋体" w:cs="宋体"/>
          <w:sz w:val="24"/>
        </w:rPr>
      </w:pPr>
      <w:r>
        <w:rPr>
          <w:rFonts w:ascii="宋体" w:hAnsi="宋体" w:cs="宋体"/>
          <w:sz w:val="24"/>
        </w:rPr>
        <w:drawing>
          <wp:inline distT="0" distB="0" distL="114300" distR="114300">
            <wp:extent cx="5288280" cy="2995295"/>
            <wp:effectExtent l="0" t="0" r="7620" b="14605"/>
            <wp:docPr id="4" name="图片 4" descr="174779541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47795417037"/>
                    <pic:cNvPicPr>
                      <a:picLocks noChangeAspect="1"/>
                    </pic:cNvPicPr>
                  </pic:nvPicPr>
                  <pic:blipFill>
                    <a:blip r:embed="rId5"/>
                    <a:srcRect t="4898" r="-313" b="10477"/>
                    <a:stretch>
                      <a:fillRect/>
                    </a:stretch>
                  </pic:blipFill>
                  <pic:spPr>
                    <a:xfrm>
                      <a:off x="0" y="0"/>
                      <a:ext cx="5288280" cy="2995295"/>
                    </a:xfrm>
                    <a:prstGeom prst="rect">
                      <a:avLst/>
                    </a:prstGeom>
                  </pic:spPr>
                </pic:pic>
              </a:graphicData>
            </a:graphic>
          </wp:inline>
        </w:drawing>
      </w:r>
    </w:p>
    <w:p w14:paraId="0766DF16">
      <w:pPr>
        <w:rPr>
          <w:rFonts w:ascii="宋体" w:hAnsi="宋体" w:cs="宋体"/>
          <w:szCs w:val="21"/>
        </w:rPr>
      </w:pPr>
      <w:r>
        <w:rPr>
          <w:rFonts w:hint="eastAsia" w:ascii="宋体" w:hAnsi="宋体" w:cs="宋体"/>
          <w:szCs w:val="21"/>
        </w:rPr>
        <w:t>3.在【待签署合同的项目】与【草稿】中，选择需要拟定合同的项目，点击“拟定合同”或“修改”，进入合同类型选择页面，如图所示：</w:t>
      </w:r>
    </w:p>
    <w:p w14:paraId="3C172162"/>
    <w:p w14:paraId="3C8EC321">
      <w:pPr>
        <w:rPr>
          <w:rFonts w:ascii="宋体" w:hAnsi="宋体" w:eastAsia="宋体" w:cs="宋体"/>
          <w:sz w:val="24"/>
        </w:rPr>
      </w:pPr>
      <w:r>
        <w:rPr>
          <w:rFonts w:hint="eastAsia" w:ascii="宋体" w:hAnsi="宋体" w:eastAsia="宋体" w:cs="宋体"/>
          <w:sz w:val="24"/>
        </w:rPr>
        <w:drawing>
          <wp:inline distT="0" distB="0" distL="114300" distR="114300">
            <wp:extent cx="5252085" cy="1372235"/>
            <wp:effectExtent l="0" t="0" r="5715" b="18415"/>
            <wp:docPr id="5" name="图片 5" descr="0462a636-31bc-4c68-a32f-59d8e9e36b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462a636-31bc-4c68-a32f-59d8e9e36b3c"/>
                    <pic:cNvPicPr>
                      <a:picLocks noChangeAspect="1"/>
                    </pic:cNvPicPr>
                  </pic:nvPicPr>
                  <pic:blipFill>
                    <a:blip r:embed="rId6"/>
                    <a:srcRect l="169" b="19874"/>
                    <a:stretch>
                      <a:fillRect/>
                    </a:stretch>
                  </pic:blipFill>
                  <pic:spPr>
                    <a:xfrm>
                      <a:off x="0" y="0"/>
                      <a:ext cx="5252085" cy="1372235"/>
                    </a:xfrm>
                    <a:prstGeom prst="rect">
                      <a:avLst/>
                    </a:prstGeom>
                  </pic:spPr>
                </pic:pic>
              </a:graphicData>
            </a:graphic>
          </wp:inline>
        </w:drawing>
      </w:r>
    </w:p>
    <w:p w14:paraId="09912825">
      <w:pPr>
        <w:rPr>
          <w:rFonts w:ascii="宋体" w:hAnsi="宋体" w:eastAsia="宋体" w:cs="宋体"/>
          <w:sz w:val="24"/>
        </w:rPr>
      </w:pPr>
      <w:r>
        <w:rPr>
          <w:rFonts w:hint="eastAsia" w:ascii="宋体" w:hAnsi="宋体" w:eastAsia="宋体" w:cs="宋体"/>
          <w:sz w:val="24"/>
        </w:rPr>
        <w:drawing>
          <wp:inline distT="0" distB="0" distL="114300" distR="114300">
            <wp:extent cx="5271770" cy="1570355"/>
            <wp:effectExtent l="0" t="0" r="5080" b="10795"/>
            <wp:docPr id="7" name="图片 7" descr="7941867c-13b0-411f-9026-baee0ab340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941867c-13b0-411f-9026-baee0ab3407d"/>
                    <pic:cNvPicPr>
                      <a:picLocks noChangeAspect="1"/>
                    </pic:cNvPicPr>
                  </pic:nvPicPr>
                  <pic:blipFill>
                    <a:blip r:embed="rId7"/>
                    <a:stretch>
                      <a:fillRect/>
                    </a:stretch>
                  </pic:blipFill>
                  <pic:spPr>
                    <a:xfrm>
                      <a:off x="0" y="0"/>
                      <a:ext cx="5271770" cy="1570355"/>
                    </a:xfrm>
                    <a:prstGeom prst="rect">
                      <a:avLst/>
                    </a:prstGeom>
                  </pic:spPr>
                </pic:pic>
              </a:graphicData>
            </a:graphic>
          </wp:inline>
        </w:drawing>
      </w:r>
    </w:p>
    <w:p w14:paraId="19D7D763">
      <w:pPr>
        <w:rPr>
          <w:rFonts w:ascii="宋体" w:hAnsi="宋体" w:eastAsia="宋体" w:cs="宋体"/>
          <w:sz w:val="24"/>
        </w:rPr>
      </w:pPr>
    </w:p>
    <w:p w14:paraId="5CF13818">
      <w:pPr>
        <w:rPr>
          <w:rFonts w:ascii="宋体" w:hAnsi="宋体" w:eastAsia="宋体" w:cs="宋体"/>
          <w:sz w:val="24"/>
        </w:rPr>
      </w:pPr>
      <w:r>
        <w:rPr>
          <w:rFonts w:hint="eastAsia" w:ascii="宋体" w:hAnsi="宋体" w:cs="宋体"/>
          <w:sz w:val="24"/>
        </w:rPr>
        <w:t>二、合同填写</w:t>
      </w:r>
    </w:p>
    <w:p w14:paraId="4B9DFE6C">
      <w:pPr>
        <w:rPr>
          <w:rFonts w:ascii="宋体" w:hAnsi="宋体" w:eastAsia="宋体" w:cs="宋体"/>
          <w:szCs w:val="21"/>
        </w:rPr>
      </w:pPr>
      <w:r>
        <w:rPr>
          <w:rFonts w:hint="eastAsia" w:ascii="宋体" w:hAnsi="宋体" w:eastAsia="宋体" w:cs="宋体"/>
          <w:szCs w:val="21"/>
        </w:rPr>
        <w:t>1.选择合同入口</w:t>
      </w:r>
    </w:p>
    <w:p w14:paraId="07812326">
      <w:pPr>
        <w:rPr>
          <w:rFonts w:ascii="宋体" w:hAnsi="宋体" w:eastAsia="宋体" w:cs="宋体"/>
          <w:szCs w:val="21"/>
        </w:rPr>
      </w:pPr>
      <w:r>
        <w:rPr>
          <w:rFonts w:hint="eastAsia" w:ascii="宋体" w:hAnsi="宋体" w:eastAsia="宋体" w:cs="宋体"/>
          <w:szCs w:val="21"/>
        </w:rPr>
        <w:t xml:space="preserve">   实资处相关合同均在“实资处合同”，免税进口设备签订进口设备合同，国产设备和非免税进口设备签订国产设备合同，通过政府采购的设备签订政采相关合同，设备维修维保签订设备维保合同。（具体内容见附件模版）</w:t>
      </w:r>
    </w:p>
    <w:p w14:paraId="731DDFBD">
      <w:r>
        <w:rPr>
          <w:rFonts w:hint="eastAsia"/>
        </w:rPr>
        <w:drawing>
          <wp:inline distT="0" distB="0" distL="114300" distR="114300">
            <wp:extent cx="5272405" cy="3020060"/>
            <wp:effectExtent l="0" t="0" r="4445" b="8890"/>
            <wp:docPr id="19" name="图片 19" descr="09793f92-8df9-4c4c-b30f-93562de36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9793f92-8df9-4c4c-b30f-93562de36111"/>
                    <pic:cNvPicPr>
                      <a:picLocks noChangeAspect="1"/>
                    </pic:cNvPicPr>
                  </pic:nvPicPr>
                  <pic:blipFill>
                    <a:blip r:embed="rId8"/>
                    <a:stretch>
                      <a:fillRect/>
                    </a:stretch>
                  </pic:blipFill>
                  <pic:spPr>
                    <a:xfrm>
                      <a:off x="0" y="0"/>
                      <a:ext cx="5272405" cy="3020060"/>
                    </a:xfrm>
                    <a:prstGeom prst="rect">
                      <a:avLst/>
                    </a:prstGeom>
                  </pic:spPr>
                </pic:pic>
              </a:graphicData>
            </a:graphic>
          </wp:inline>
        </w:drawing>
      </w:r>
    </w:p>
    <w:p w14:paraId="01831058"/>
    <w:p w14:paraId="49A946F6">
      <w:pPr>
        <w:rPr>
          <w:rFonts w:ascii="宋体" w:hAnsi="宋体" w:eastAsia="宋体" w:cs="宋体"/>
          <w:szCs w:val="21"/>
        </w:rPr>
      </w:pPr>
    </w:p>
    <w:p w14:paraId="38DCBDC1">
      <w:pPr>
        <w:rPr>
          <w:rFonts w:ascii="宋体" w:hAnsi="宋体" w:eastAsia="宋体" w:cs="宋体"/>
          <w:sz w:val="24"/>
        </w:rPr>
      </w:pPr>
      <w:r>
        <w:rPr>
          <w:rFonts w:hint="eastAsia" w:ascii="宋体" w:hAnsi="宋体" w:eastAsia="宋体" w:cs="宋体"/>
          <w:szCs w:val="21"/>
        </w:rPr>
        <w:t>2.填写合同信息</w:t>
      </w:r>
    </w:p>
    <w:p w14:paraId="2E7DE86B">
      <w:pPr>
        <w:ind w:firstLine="420" w:firstLineChars="200"/>
      </w:pPr>
      <w:r>
        <w:rPr>
          <w:rFonts w:hint="eastAsia" w:ascii="宋体" w:hAnsi="宋体" w:eastAsia="宋体" w:cs="宋体"/>
          <w:szCs w:val="21"/>
        </w:rPr>
        <w:t>基本信息从设备采购端直接导入，然后进行“文稿拟订”，填写合同内容。</w:t>
      </w:r>
    </w:p>
    <w:p w14:paraId="143CD28F"/>
    <w:p w14:paraId="1BBE8F21">
      <w:r>
        <w:rPr>
          <w:rFonts w:ascii="宋体" w:hAnsi="宋体" w:eastAsia="宋体" w:cs="宋体"/>
          <w:sz w:val="24"/>
        </w:rPr>
        <w:drawing>
          <wp:inline distT="0" distB="0" distL="114300" distR="114300">
            <wp:extent cx="4937760" cy="2708910"/>
            <wp:effectExtent l="0" t="0" r="15240" b="15240"/>
            <wp:docPr id="2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IMG_256"/>
                    <pic:cNvPicPr>
                      <a:picLocks noChangeAspect="1"/>
                    </pic:cNvPicPr>
                  </pic:nvPicPr>
                  <pic:blipFill>
                    <a:blip r:embed="rId9"/>
                    <a:stretch>
                      <a:fillRect/>
                    </a:stretch>
                  </pic:blipFill>
                  <pic:spPr>
                    <a:xfrm>
                      <a:off x="0" y="0"/>
                      <a:ext cx="4937760" cy="2708910"/>
                    </a:xfrm>
                    <a:prstGeom prst="rect">
                      <a:avLst/>
                    </a:prstGeom>
                    <a:noFill/>
                    <a:ln w="9525">
                      <a:noFill/>
                    </a:ln>
                  </pic:spPr>
                </pic:pic>
              </a:graphicData>
            </a:graphic>
          </wp:inline>
        </w:drawing>
      </w:r>
    </w:p>
    <w:p w14:paraId="468A9345">
      <w:r>
        <w:rPr>
          <w:rFonts w:hint="eastAsia"/>
        </w:rPr>
        <w:drawing>
          <wp:inline distT="0" distB="0" distL="114300" distR="114300">
            <wp:extent cx="5272405" cy="919480"/>
            <wp:effectExtent l="0" t="0" r="4445" b="13970"/>
            <wp:docPr id="21" name="图片 21" descr="3df60407-f3e9-4b93-8101-9dbf5ac6cc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df60407-f3e9-4b93-8101-9dbf5ac6ccd3"/>
                    <pic:cNvPicPr>
                      <a:picLocks noChangeAspect="1"/>
                    </pic:cNvPicPr>
                  </pic:nvPicPr>
                  <pic:blipFill>
                    <a:blip r:embed="rId10"/>
                    <a:stretch>
                      <a:fillRect/>
                    </a:stretch>
                  </pic:blipFill>
                  <pic:spPr>
                    <a:xfrm>
                      <a:off x="0" y="0"/>
                      <a:ext cx="5272405" cy="919480"/>
                    </a:xfrm>
                    <a:prstGeom prst="rect">
                      <a:avLst/>
                    </a:prstGeom>
                  </pic:spPr>
                </pic:pic>
              </a:graphicData>
            </a:graphic>
          </wp:inline>
        </w:drawing>
      </w:r>
    </w:p>
    <w:p w14:paraId="245E5E27">
      <w:pPr>
        <w:ind w:firstLine="420" w:firstLineChars="200"/>
      </w:pPr>
      <w:r>
        <w:rPr>
          <w:rFonts w:hint="eastAsia"/>
        </w:rPr>
        <w:t>首先点击“编辑”按钮，将合同文本填写完整。采购人须对合同内容负责，合同签订信息须与采招办推送采购结果一致，如推送结果不全可联系采招办补充。</w:t>
      </w:r>
    </w:p>
    <w:p w14:paraId="02643B31">
      <w:pPr>
        <w:ind w:firstLine="420" w:firstLineChars="200"/>
      </w:pPr>
      <w:r>
        <w:rPr>
          <w:rFonts w:hint="eastAsia"/>
        </w:rPr>
        <w:t>其次，合同附件是合同的重要组成部分，需上传系统。其中，配置清单为所有设备采购合同</w:t>
      </w:r>
      <w:r>
        <w:rPr>
          <w:rFonts w:hint="eastAsia"/>
          <w:b/>
          <w:bCs/>
          <w:color w:val="FF0000"/>
        </w:rPr>
        <w:t>必须</w:t>
      </w:r>
      <w:r>
        <w:rPr>
          <w:rFonts w:hint="eastAsia"/>
        </w:rPr>
        <w:t>附带的文件（需采购人签字）；政采合同需供应商填写补充资料后由采购人上传PDF或照片。</w:t>
      </w:r>
    </w:p>
    <w:p w14:paraId="5A4ED065">
      <w:pPr>
        <w:pStyle w:val="8"/>
        <w:ind w:firstLine="0" w:firstLineChars="0"/>
        <w:rPr>
          <w:b/>
          <w:bCs/>
          <w:color w:val="C00000"/>
        </w:rPr>
      </w:pPr>
      <w:r>
        <w:rPr>
          <w:rFonts w:hint="eastAsia"/>
          <w:b/>
          <w:bCs/>
          <w:color w:val="C00000"/>
        </w:rPr>
        <w:t>注：</w:t>
      </w:r>
    </w:p>
    <w:p w14:paraId="349B6829">
      <w:pPr>
        <w:pStyle w:val="8"/>
        <w:numPr>
          <w:ilvl w:val="0"/>
          <w:numId w:val="1"/>
        </w:numPr>
        <w:ind w:firstLine="422"/>
        <w:rPr>
          <w:b/>
          <w:bCs/>
          <w:color w:val="C00000"/>
        </w:rPr>
      </w:pPr>
      <w:r>
        <w:rPr>
          <w:rFonts w:hint="eastAsia"/>
          <w:b/>
          <w:bCs/>
          <w:color w:val="C00000"/>
        </w:rPr>
        <w:t>填写进口合同时注意有两处需填写“境外公司名称”，该信息请联系供应商填写。</w:t>
      </w:r>
    </w:p>
    <w:p w14:paraId="07D80695">
      <w:pPr>
        <w:pStyle w:val="8"/>
        <w:numPr>
          <w:ilvl w:val="0"/>
          <w:numId w:val="1"/>
        </w:numPr>
        <w:ind w:firstLine="422"/>
        <w:rPr>
          <w:b/>
          <w:bCs/>
          <w:color w:val="C00000"/>
        </w:rPr>
      </w:pPr>
      <w:r>
        <w:rPr>
          <w:rFonts w:hint="eastAsia"/>
          <w:b/>
          <w:bCs/>
          <w:color w:val="C00000"/>
        </w:rPr>
        <w:t>编辑合同正文完成后请点击左上角进行保存版本。</w:t>
      </w:r>
    </w:p>
    <w:p w14:paraId="24076122">
      <w:pPr>
        <w:pStyle w:val="8"/>
        <w:numPr>
          <w:ilvl w:val="0"/>
          <w:numId w:val="1"/>
        </w:numPr>
        <w:ind w:firstLine="422"/>
        <w:rPr>
          <w:b/>
          <w:bCs/>
          <w:color w:val="C00000"/>
        </w:rPr>
      </w:pPr>
      <w:r>
        <w:rPr>
          <w:rFonts w:hint="eastAsia"/>
          <w:b/>
          <w:bCs/>
          <w:color w:val="C00000"/>
        </w:rPr>
        <w:t>若要更换合同类型，编辑前需点击“重新生成合同电子文件”才能变更生效。</w:t>
      </w:r>
    </w:p>
    <w:p w14:paraId="58358BEA">
      <w:r>
        <w:rPr>
          <w:rFonts w:hint="eastAsia"/>
          <w:sz w:val="24"/>
        </w:rPr>
        <w:t xml:space="preserve">       </w:t>
      </w:r>
      <w:r>
        <w:rPr>
          <w:rFonts w:hint="eastAsia"/>
          <w:b/>
          <w:bCs/>
          <w:color w:val="C00000"/>
        </w:rPr>
        <w:t>4. 如合同内容（仪器设备名称，规格型号，产地，品牌，交货期及收货地点，付款方式等）与采购结果有变化，需附客观原因说明，用户签字盖学院章后上传，经实资处审批后才能更改。</w:t>
      </w:r>
    </w:p>
    <w:p w14:paraId="12B5B149">
      <w:pPr>
        <w:rPr>
          <w:sz w:val="24"/>
        </w:rPr>
      </w:pPr>
    </w:p>
    <w:p w14:paraId="4606CCDA">
      <w:pPr>
        <w:rPr>
          <w:sz w:val="24"/>
        </w:rPr>
      </w:pPr>
    </w:p>
    <w:p w14:paraId="6991BB50">
      <w:pPr>
        <w:rPr>
          <w:rFonts w:hint="eastAsia"/>
          <w:sz w:val="24"/>
        </w:rPr>
      </w:pPr>
    </w:p>
    <w:p w14:paraId="1B8D8C69">
      <w:pPr>
        <w:rPr>
          <w:rFonts w:hint="eastAsia"/>
          <w:sz w:val="24"/>
        </w:rPr>
      </w:pPr>
    </w:p>
    <w:p w14:paraId="314696A3">
      <w:pPr>
        <w:rPr>
          <w:rFonts w:hint="eastAsia"/>
          <w:sz w:val="24"/>
        </w:rPr>
      </w:pPr>
    </w:p>
    <w:p w14:paraId="1D480162">
      <w:pPr>
        <w:rPr>
          <w:rFonts w:hint="eastAsia"/>
          <w:sz w:val="24"/>
        </w:rPr>
      </w:pPr>
    </w:p>
    <w:p w14:paraId="5E589CA2">
      <w:pPr>
        <w:rPr>
          <w:rFonts w:hint="eastAsia"/>
          <w:sz w:val="24"/>
        </w:rPr>
      </w:pPr>
    </w:p>
    <w:p w14:paraId="2E225214">
      <w:pPr>
        <w:rPr>
          <w:rFonts w:hint="eastAsia"/>
          <w:sz w:val="24"/>
        </w:rPr>
      </w:pPr>
    </w:p>
    <w:p w14:paraId="72DEC8B4">
      <w:pPr>
        <w:rPr>
          <w:rFonts w:hint="eastAsia"/>
          <w:sz w:val="24"/>
        </w:rPr>
      </w:pPr>
    </w:p>
    <w:p w14:paraId="794FB3F5">
      <w:pPr>
        <w:rPr>
          <w:rFonts w:hint="eastAsia"/>
          <w:sz w:val="24"/>
        </w:rPr>
      </w:pPr>
    </w:p>
    <w:p w14:paraId="530050A2">
      <w:pPr>
        <w:rPr>
          <w:rFonts w:hint="eastAsia"/>
          <w:sz w:val="24"/>
        </w:rPr>
      </w:pPr>
    </w:p>
    <w:p w14:paraId="4E0BD509">
      <w:pPr>
        <w:rPr>
          <w:rFonts w:hint="eastAsia"/>
          <w:sz w:val="24"/>
        </w:rPr>
      </w:pPr>
    </w:p>
    <w:p w14:paraId="54FCB61C">
      <w:r>
        <w:rPr>
          <w:rFonts w:hint="eastAsia"/>
          <w:sz w:val="24"/>
        </w:rPr>
        <w:t>三、合同电子稿查看：合同内容编辑完成后，需确认合同内容是否无误。</w:t>
      </w:r>
    </w:p>
    <w:p w14:paraId="05C92358">
      <w:pPr>
        <w:jc w:val="center"/>
      </w:pPr>
      <w:r>
        <w:rPr>
          <w:rFonts w:ascii="宋体" w:hAnsi="宋体" w:eastAsia="宋体" w:cs="宋体"/>
          <w:sz w:val="24"/>
        </w:rPr>
        <w:drawing>
          <wp:inline distT="0" distB="0" distL="114300" distR="114300">
            <wp:extent cx="4787900" cy="2658745"/>
            <wp:effectExtent l="0" t="0" r="12700" b="8255"/>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11"/>
                    <a:stretch>
                      <a:fillRect/>
                    </a:stretch>
                  </pic:blipFill>
                  <pic:spPr>
                    <a:xfrm>
                      <a:off x="0" y="0"/>
                      <a:ext cx="4787900" cy="2658745"/>
                    </a:xfrm>
                    <a:prstGeom prst="rect">
                      <a:avLst/>
                    </a:prstGeom>
                    <a:noFill/>
                    <a:ln w="9525">
                      <a:noFill/>
                    </a:ln>
                  </pic:spPr>
                </pic:pic>
              </a:graphicData>
            </a:graphic>
          </wp:inline>
        </w:drawing>
      </w:r>
    </w:p>
    <w:p w14:paraId="61BCDEEC">
      <w:pPr>
        <w:pStyle w:val="8"/>
        <w:ind w:firstLine="0" w:firstLineChars="0"/>
        <w:rPr>
          <w:sz w:val="24"/>
        </w:rPr>
      </w:pPr>
    </w:p>
    <w:p w14:paraId="7D2374C5">
      <w:pPr>
        <w:pStyle w:val="8"/>
        <w:ind w:firstLine="0" w:firstLineChars="0"/>
        <w:rPr>
          <w:sz w:val="24"/>
        </w:rPr>
      </w:pPr>
      <w:r>
        <w:rPr>
          <w:rFonts w:hint="eastAsia"/>
          <w:sz w:val="24"/>
        </w:rPr>
        <w:t>四、签章位置调整：已自动设置好签章位置，可以进行手动调整</w:t>
      </w:r>
    </w:p>
    <w:p w14:paraId="3EFE6E90">
      <w:pPr>
        <w:rPr>
          <w:rFonts w:ascii="宋体" w:hAnsi="宋体" w:eastAsia="宋体" w:cs="宋体"/>
          <w:sz w:val="24"/>
        </w:rPr>
      </w:pPr>
      <w:r>
        <w:rPr>
          <w:rFonts w:ascii="宋体" w:hAnsi="宋体" w:eastAsia="宋体" w:cs="宋体"/>
          <w:sz w:val="24"/>
        </w:rPr>
        <w:drawing>
          <wp:inline distT="0" distB="0" distL="114300" distR="114300">
            <wp:extent cx="5266690" cy="2896235"/>
            <wp:effectExtent l="0" t="0" r="10160" b="18415"/>
            <wp:docPr id="2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IMG_256"/>
                    <pic:cNvPicPr>
                      <a:picLocks noChangeAspect="1"/>
                    </pic:cNvPicPr>
                  </pic:nvPicPr>
                  <pic:blipFill>
                    <a:blip r:embed="rId12"/>
                    <a:stretch>
                      <a:fillRect/>
                    </a:stretch>
                  </pic:blipFill>
                  <pic:spPr>
                    <a:xfrm>
                      <a:off x="0" y="0"/>
                      <a:ext cx="5266690" cy="2896235"/>
                    </a:xfrm>
                    <a:prstGeom prst="rect">
                      <a:avLst/>
                    </a:prstGeom>
                    <a:noFill/>
                    <a:ln w="9525">
                      <a:noFill/>
                    </a:ln>
                  </pic:spPr>
                </pic:pic>
              </a:graphicData>
            </a:graphic>
          </wp:inline>
        </w:drawing>
      </w:r>
    </w:p>
    <w:p w14:paraId="4BBEF176">
      <w:pPr>
        <w:numPr>
          <w:ilvl w:val="0"/>
          <w:numId w:val="2"/>
        </w:numPr>
        <w:rPr>
          <w:sz w:val="24"/>
        </w:rPr>
      </w:pPr>
      <w:r>
        <w:rPr>
          <w:rFonts w:hint="eastAsia"/>
          <w:sz w:val="24"/>
        </w:rPr>
        <w:t>采购人签字</w:t>
      </w:r>
    </w:p>
    <w:p w14:paraId="60ABB3B3">
      <w:pPr>
        <w:rPr>
          <w:sz w:val="24"/>
        </w:rPr>
      </w:pPr>
      <w:r>
        <w:rPr>
          <w:rFonts w:hint="eastAsia"/>
          <w:sz w:val="24"/>
        </w:rPr>
        <w:t>待实资处审批通过、供应商签章完成后即可进行采购人线上签字流程。</w:t>
      </w:r>
    </w:p>
    <w:p w14:paraId="42AD1C0F">
      <w:pPr>
        <w:rPr>
          <w:rFonts w:ascii="宋体" w:hAnsi="宋体" w:eastAsia="宋体" w:cs="宋体"/>
          <w:sz w:val="24"/>
        </w:rPr>
      </w:pPr>
      <w:r>
        <w:drawing>
          <wp:inline distT="0" distB="0" distL="0" distR="0">
            <wp:extent cx="5274310" cy="2021840"/>
            <wp:effectExtent l="0" t="0" r="2540" b="1651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3"/>
                    <a:stretch>
                      <a:fillRect/>
                    </a:stretch>
                  </pic:blipFill>
                  <pic:spPr>
                    <a:xfrm>
                      <a:off x="0" y="0"/>
                      <a:ext cx="5274310" cy="2021840"/>
                    </a:xfrm>
                    <a:prstGeom prst="rect">
                      <a:avLst/>
                    </a:prstGeom>
                  </pic:spPr>
                </pic:pic>
              </a:graphicData>
            </a:graphic>
          </wp:inline>
        </w:drawing>
      </w:r>
    </w:p>
    <w:p w14:paraId="4D42210D">
      <w:r>
        <w:drawing>
          <wp:inline distT="0" distB="0" distL="0" distR="0">
            <wp:extent cx="5274310" cy="2576195"/>
            <wp:effectExtent l="0" t="0" r="2540" b="146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4"/>
                    <a:stretch>
                      <a:fillRect/>
                    </a:stretch>
                  </pic:blipFill>
                  <pic:spPr>
                    <a:xfrm>
                      <a:off x="0" y="0"/>
                      <a:ext cx="5274310" cy="2576195"/>
                    </a:xfrm>
                    <a:prstGeom prst="rect">
                      <a:avLst/>
                    </a:prstGeom>
                  </pic:spPr>
                </pic:pic>
              </a:graphicData>
            </a:graphic>
          </wp:inline>
        </w:drawing>
      </w:r>
    </w:p>
    <w:p w14:paraId="405CF0BB">
      <w:pPr>
        <w:rPr>
          <w:b/>
          <w:bCs/>
          <w:color w:val="C00000"/>
        </w:rPr>
      </w:pPr>
      <w:r>
        <w:rPr>
          <w:rFonts w:hint="eastAsia"/>
          <w:b/>
          <w:bCs/>
          <w:color w:val="C00000"/>
        </w:rPr>
        <w:t>注：线上签字前会收到短信提示，绑定公众号也可以及时在微信收到签署提醒。</w:t>
      </w:r>
    </w:p>
    <w:p w14:paraId="156EC569">
      <w:r>
        <w:drawing>
          <wp:inline distT="0" distB="0" distL="114300" distR="114300">
            <wp:extent cx="5273675" cy="1902460"/>
            <wp:effectExtent l="0" t="0" r="3175" b="2540"/>
            <wp:docPr id="45" name="图片 45" descr="a9406fa2-2169-442d-805e-5fbcff8c0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a9406fa2-2169-442d-805e-5fbcff8c0477"/>
                    <pic:cNvPicPr>
                      <a:picLocks noChangeAspect="1"/>
                    </pic:cNvPicPr>
                  </pic:nvPicPr>
                  <pic:blipFill>
                    <a:blip r:embed="rId15"/>
                    <a:stretch>
                      <a:fillRect/>
                    </a:stretch>
                  </pic:blipFill>
                  <pic:spPr>
                    <a:xfrm>
                      <a:off x="0" y="0"/>
                      <a:ext cx="5273675" cy="1902460"/>
                    </a:xfrm>
                    <a:prstGeom prst="rect">
                      <a:avLst/>
                    </a:prstGeom>
                  </pic:spPr>
                </pic:pic>
              </a:graphicData>
            </a:graphic>
          </wp:inline>
        </w:drawing>
      </w:r>
    </w:p>
    <w:p w14:paraId="679393DA"/>
    <w:p w14:paraId="56799163">
      <w:pPr>
        <w:rPr>
          <w:rFonts w:ascii="宋体" w:hAnsi="宋体" w:eastAsia="宋体" w:cs="宋体"/>
          <w:sz w:val="24"/>
        </w:rPr>
      </w:pPr>
    </w:p>
    <w:p w14:paraId="45B5534E">
      <w:pPr>
        <w:rPr>
          <w:rFonts w:ascii="宋体" w:hAnsi="宋体" w:eastAsia="宋体" w:cs="宋体"/>
          <w:sz w:val="24"/>
        </w:rPr>
      </w:pPr>
      <w:r>
        <w:rPr>
          <w:rFonts w:hint="eastAsia" w:ascii="宋体" w:hAnsi="宋体" w:eastAsia="宋体" w:cs="宋体"/>
          <w:sz w:val="24"/>
        </w:rPr>
        <w:t>六、新增内容</w:t>
      </w:r>
    </w:p>
    <w:p w14:paraId="46D96849">
      <w:pPr>
        <w:rPr>
          <w:rFonts w:ascii="宋体" w:hAnsi="宋体" w:eastAsia="宋体" w:cs="宋体"/>
          <w:szCs w:val="21"/>
        </w:rPr>
      </w:pPr>
      <w:r>
        <w:rPr>
          <w:rFonts w:hint="eastAsia" w:ascii="宋体" w:hAnsi="宋体" w:eastAsia="宋体" w:cs="宋体"/>
          <w:szCs w:val="21"/>
        </w:rPr>
        <w:t>1.补充协议</w:t>
      </w:r>
    </w:p>
    <w:p w14:paraId="4B63A45A">
      <w:pPr>
        <w:ind w:firstLine="420" w:firstLineChars="200"/>
        <w:rPr>
          <w:rFonts w:ascii="宋体" w:hAnsi="宋体" w:eastAsia="宋体" w:cs="宋体"/>
          <w:szCs w:val="21"/>
        </w:rPr>
      </w:pPr>
      <w:r>
        <w:rPr>
          <w:rFonts w:hint="eastAsia" w:ascii="宋体" w:hAnsi="宋体" w:eastAsia="宋体" w:cs="宋体"/>
          <w:szCs w:val="21"/>
        </w:rPr>
        <w:t>当合同已经签订完成时，若后续需增加或修改条款以保证合同履约，则需签订合同补充协议。</w:t>
      </w:r>
    </w:p>
    <w:p w14:paraId="478B621A">
      <w:pPr>
        <w:rPr>
          <w:rFonts w:ascii="宋体" w:hAnsi="宋体" w:eastAsia="宋体" w:cs="宋体"/>
          <w:sz w:val="24"/>
        </w:rPr>
      </w:pPr>
      <w:r>
        <w:rPr>
          <w:rFonts w:ascii="宋体" w:hAnsi="宋体" w:eastAsia="宋体" w:cs="宋体"/>
          <w:sz w:val="24"/>
        </w:rPr>
        <w:drawing>
          <wp:inline distT="0" distB="0" distL="114300" distR="114300">
            <wp:extent cx="5377815" cy="1897380"/>
            <wp:effectExtent l="0" t="0" r="13335" b="7620"/>
            <wp:docPr id="5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descr="IMG_256"/>
                    <pic:cNvPicPr>
                      <a:picLocks noChangeAspect="1"/>
                    </pic:cNvPicPr>
                  </pic:nvPicPr>
                  <pic:blipFill>
                    <a:blip r:embed="rId16"/>
                    <a:stretch>
                      <a:fillRect/>
                    </a:stretch>
                  </pic:blipFill>
                  <pic:spPr>
                    <a:xfrm>
                      <a:off x="0" y="0"/>
                      <a:ext cx="5377815" cy="1897380"/>
                    </a:xfrm>
                    <a:prstGeom prst="rect">
                      <a:avLst/>
                    </a:prstGeom>
                    <a:noFill/>
                    <a:ln w="9525">
                      <a:noFill/>
                    </a:ln>
                  </pic:spPr>
                </pic:pic>
              </a:graphicData>
            </a:graphic>
          </wp:inline>
        </w:drawing>
      </w:r>
    </w:p>
    <w:p w14:paraId="2B609F82">
      <w:pPr>
        <w:jc w:val="center"/>
        <w:rPr>
          <w:rFonts w:ascii="宋体" w:hAnsi="宋体" w:eastAsia="宋体" w:cs="宋体"/>
          <w:sz w:val="24"/>
        </w:rPr>
      </w:pPr>
      <w:r>
        <w:rPr>
          <w:rFonts w:ascii="宋体" w:hAnsi="宋体" w:eastAsia="宋体" w:cs="宋体"/>
          <w:sz w:val="24"/>
        </w:rPr>
        <w:drawing>
          <wp:inline distT="0" distB="0" distL="114300" distR="114300">
            <wp:extent cx="5377180" cy="5142865"/>
            <wp:effectExtent l="0" t="0" r="13970" b="635"/>
            <wp:docPr id="3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descr="IMG_256"/>
                    <pic:cNvPicPr>
                      <a:picLocks noChangeAspect="1"/>
                    </pic:cNvPicPr>
                  </pic:nvPicPr>
                  <pic:blipFill>
                    <a:blip r:embed="rId17"/>
                    <a:stretch>
                      <a:fillRect/>
                    </a:stretch>
                  </pic:blipFill>
                  <pic:spPr>
                    <a:xfrm>
                      <a:off x="0" y="0"/>
                      <a:ext cx="5377180" cy="5142865"/>
                    </a:xfrm>
                    <a:prstGeom prst="rect">
                      <a:avLst/>
                    </a:prstGeom>
                    <a:noFill/>
                    <a:ln w="9525">
                      <a:noFill/>
                    </a:ln>
                  </pic:spPr>
                </pic:pic>
              </a:graphicData>
            </a:graphic>
          </wp:inline>
        </w:drawing>
      </w:r>
    </w:p>
    <w:p w14:paraId="3FC2E1E4">
      <w:pPr>
        <w:rPr>
          <w:rFonts w:ascii="宋体" w:hAnsi="宋体" w:eastAsia="宋体" w:cs="宋体"/>
          <w:szCs w:val="21"/>
        </w:rPr>
      </w:pPr>
    </w:p>
    <w:p w14:paraId="421C4A9D">
      <w:pPr>
        <w:rPr>
          <w:rFonts w:ascii="宋体" w:hAnsi="宋体" w:eastAsia="宋体" w:cs="宋体"/>
          <w:szCs w:val="21"/>
        </w:rPr>
      </w:pPr>
      <w:r>
        <w:rPr>
          <w:rFonts w:hint="eastAsia" w:ascii="宋体" w:hAnsi="宋体" w:eastAsia="宋体" w:cs="宋体"/>
          <w:szCs w:val="21"/>
        </w:rPr>
        <w:t>2.终止协议</w:t>
      </w:r>
    </w:p>
    <w:p w14:paraId="48100D56">
      <w:pPr>
        <w:rPr>
          <w:rFonts w:ascii="宋体" w:hAnsi="宋体" w:eastAsia="宋体" w:cs="宋体"/>
          <w:szCs w:val="21"/>
        </w:rPr>
      </w:pPr>
      <w:r>
        <w:rPr>
          <w:rFonts w:hint="eastAsia" w:ascii="宋体" w:hAnsi="宋体" w:eastAsia="宋体" w:cs="宋体"/>
          <w:szCs w:val="21"/>
        </w:rPr>
        <w:t xml:space="preserve">    当签完的合同由于乙方原因或不可控因素需要解除时，则需签订合同终止协议。</w:t>
      </w:r>
    </w:p>
    <w:p w14:paraId="3B1B386D">
      <w:pPr>
        <w:rPr>
          <w:rFonts w:ascii="宋体" w:hAnsi="宋体" w:eastAsia="宋体" w:cs="宋体"/>
          <w:sz w:val="24"/>
        </w:rPr>
      </w:pPr>
      <w:r>
        <w:rPr>
          <w:rFonts w:ascii="宋体" w:hAnsi="宋体" w:eastAsia="宋体" w:cs="宋体"/>
          <w:sz w:val="24"/>
        </w:rPr>
        <w:drawing>
          <wp:inline distT="0" distB="0" distL="114300" distR="114300">
            <wp:extent cx="5310505" cy="2480310"/>
            <wp:effectExtent l="0" t="0" r="4445" b="1524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8"/>
                    <a:stretch>
                      <a:fillRect/>
                    </a:stretch>
                  </pic:blipFill>
                  <pic:spPr>
                    <a:xfrm>
                      <a:off x="0" y="0"/>
                      <a:ext cx="5310505" cy="2480310"/>
                    </a:xfrm>
                    <a:prstGeom prst="rect">
                      <a:avLst/>
                    </a:prstGeom>
                    <a:noFill/>
                    <a:ln w="9525">
                      <a:noFill/>
                    </a:ln>
                  </pic:spPr>
                </pic:pic>
              </a:graphicData>
            </a:graphic>
          </wp:inline>
        </w:drawing>
      </w:r>
    </w:p>
    <w:p w14:paraId="17C388A0">
      <w:pPr>
        <w:rPr>
          <w:rFonts w:ascii="宋体" w:hAnsi="宋体" w:eastAsia="宋体" w:cs="宋体"/>
          <w:sz w:val="24"/>
        </w:rPr>
      </w:pPr>
      <w:r>
        <w:rPr>
          <w:rFonts w:ascii="宋体" w:hAnsi="宋体" w:eastAsia="宋体" w:cs="宋体"/>
          <w:sz w:val="24"/>
        </w:rPr>
        <w:drawing>
          <wp:inline distT="0" distB="0" distL="114300" distR="114300">
            <wp:extent cx="5285740" cy="2304415"/>
            <wp:effectExtent l="0" t="0" r="10160" b="635"/>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19"/>
                    <a:stretch>
                      <a:fillRect/>
                    </a:stretch>
                  </pic:blipFill>
                  <pic:spPr>
                    <a:xfrm>
                      <a:off x="0" y="0"/>
                      <a:ext cx="5285740" cy="2304415"/>
                    </a:xfrm>
                    <a:prstGeom prst="rect">
                      <a:avLst/>
                    </a:prstGeom>
                    <a:noFill/>
                    <a:ln w="9525">
                      <a:noFill/>
                    </a:ln>
                  </pic:spPr>
                </pic:pic>
              </a:graphicData>
            </a:graphic>
          </wp:inline>
        </w:drawing>
      </w:r>
    </w:p>
    <w:p w14:paraId="3ADF5ECD">
      <w:pPr>
        <w:jc w:val="center"/>
        <w:rPr>
          <w:rFonts w:ascii="宋体" w:hAnsi="宋体" w:eastAsia="宋体" w:cs="宋体"/>
          <w:sz w:val="24"/>
        </w:rPr>
      </w:pPr>
      <w:r>
        <w:rPr>
          <w:rFonts w:ascii="宋体" w:hAnsi="宋体" w:eastAsia="宋体" w:cs="宋体"/>
          <w:sz w:val="24"/>
        </w:rPr>
        <w:drawing>
          <wp:inline distT="0" distB="0" distL="114300" distR="114300">
            <wp:extent cx="5220335" cy="3213735"/>
            <wp:effectExtent l="0" t="0" r="18415" b="5715"/>
            <wp:docPr id="3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descr="IMG_256"/>
                    <pic:cNvPicPr>
                      <a:picLocks noChangeAspect="1"/>
                    </pic:cNvPicPr>
                  </pic:nvPicPr>
                  <pic:blipFill>
                    <a:blip r:embed="rId20"/>
                    <a:stretch>
                      <a:fillRect/>
                    </a:stretch>
                  </pic:blipFill>
                  <pic:spPr>
                    <a:xfrm>
                      <a:off x="0" y="0"/>
                      <a:ext cx="5220335" cy="3213735"/>
                    </a:xfrm>
                    <a:prstGeom prst="rect">
                      <a:avLst/>
                    </a:prstGeom>
                    <a:noFill/>
                    <a:ln w="9525">
                      <a:noFill/>
                    </a:ln>
                  </pic:spPr>
                </pic:pic>
              </a:graphicData>
            </a:graphic>
          </wp:inline>
        </w:drawing>
      </w:r>
    </w:p>
    <w:p w14:paraId="7B775956">
      <w:pPr>
        <w:rPr>
          <w:rFonts w:ascii="宋体" w:hAnsi="宋体" w:eastAsia="宋体" w:cs="宋体"/>
          <w:sz w:val="24"/>
        </w:rPr>
      </w:pPr>
    </w:p>
    <w:p w14:paraId="6758E460">
      <w:pPr>
        <w:rPr>
          <w:rFonts w:ascii="宋体" w:hAnsi="宋体" w:eastAsia="宋体" w:cs="宋体"/>
          <w:sz w:val="24"/>
        </w:rPr>
      </w:pPr>
    </w:p>
    <w:p w14:paraId="48452ED7">
      <w:pPr>
        <w:rPr>
          <w:rFonts w:ascii="宋体" w:hAnsi="宋体" w:eastAsia="宋体" w:cs="宋体"/>
          <w:sz w:val="24"/>
        </w:rPr>
      </w:pPr>
      <w:r>
        <w:rPr>
          <w:rFonts w:ascii="宋体" w:hAnsi="宋体" w:eastAsia="宋体" w:cs="宋体"/>
          <w:sz w:val="24"/>
        </w:rPr>
        <w:drawing>
          <wp:inline distT="0" distB="0" distL="114300" distR="114300">
            <wp:extent cx="5222240" cy="3891915"/>
            <wp:effectExtent l="0" t="0" r="16510" b="13335"/>
            <wp:docPr id="1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6"/>
                    <pic:cNvPicPr>
                      <a:picLocks noChangeAspect="1"/>
                    </pic:cNvPicPr>
                  </pic:nvPicPr>
                  <pic:blipFill>
                    <a:blip r:embed="rId21"/>
                    <a:stretch>
                      <a:fillRect/>
                    </a:stretch>
                  </pic:blipFill>
                  <pic:spPr>
                    <a:xfrm>
                      <a:off x="0" y="0"/>
                      <a:ext cx="5222240" cy="3891915"/>
                    </a:xfrm>
                    <a:prstGeom prst="rect">
                      <a:avLst/>
                    </a:prstGeom>
                    <a:noFill/>
                    <a:ln w="9525">
                      <a:noFill/>
                    </a:ln>
                  </pic:spPr>
                </pic:pic>
              </a:graphicData>
            </a:graphic>
          </wp:inline>
        </w:drawing>
      </w:r>
    </w:p>
    <w:p w14:paraId="4DEFBE54">
      <w:pPr>
        <w:rPr>
          <w:rFonts w:ascii="宋体" w:hAnsi="宋体" w:eastAsia="宋体" w:cs="宋体"/>
          <w:sz w:val="24"/>
        </w:rPr>
      </w:pPr>
    </w:p>
    <w:p w14:paraId="79ED5C0C">
      <w:pPr>
        <w:pStyle w:val="8"/>
        <w:ind w:firstLine="0" w:firstLineChars="0"/>
        <w:rPr>
          <w:b/>
          <w:bCs/>
          <w:color w:val="C00000"/>
        </w:rPr>
      </w:pPr>
      <w:r>
        <w:rPr>
          <w:rFonts w:hint="eastAsia"/>
          <w:b/>
          <w:bCs/>
          <w:color w:val="C00000"/>
        </w:rPr>
        <w:t>注：</w:t>
      </w:r>
      <w:r>
        <w:rPr>
          <w:b/>
          <w:bCs/>
          <w:color w:val="C00000"/>
        </w:rPr>
        <w:t xml:space="preserve"> </w:t>
      </w:r>
    </w:p>
    <w:p w14:paraId="0D388574">
      <w:pPr>
        <w:numPr>
          <w:ilvl w:val="0"/>
          <w:numId w:val="3"/>
        </w:numPr>
        <w:ind w:firstLine="422"/>
        <w:rPr>
          <w:b/>
          <w:bCs/>
          <w:color w:val="C00000"/>
        </w:rPr>
      </w:pPr>
      <w:r>
        <w:rPr>
          <w:rFonts w:hint="eastAsia"/>
          <w:b/>
          <w:bCs/>
          <w:color w:val="C00000"/>
        </w:rPr>
        <w:t>合同终止协议不是电子合同，需要下载模版填写，请供应商签章后邮寄给采购人，由采购人签字并联系实资处实验室建设中心线下盖设备合同章再上传。</w:t>
      </w:r>
    </w:p>
    <w:p w14:paraId="36AF740C">
      <w:pPr>
        <w:rPr>
          <w:b/>
          <w:bCs/>
          <w:color w:val="C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87706D"/>
    <w:multiLevelType w:val="singleLevel"/>
    <w:tmpl w:val="8E87706D"/>
    <w:lvl w:ilvl="0" w:tentative="0">
      <w:start w:val="1"/>
      <w:numFmt w:val="decimal"/>
      <w:lvlText w:val="%1."/>
      <w:lvlJc w:val="left"/>
      <w:pPr>
        <w:tabs>
          <w:tab w:val="left" w:pos="312"/>
        </w:tabs>
      </w:pPr>
    </w:lvl>
  </w:abstractNum>
  <w:abstractNum w:abstractNumId="1">
    <w:nsid w:val="E6319673"/>
    <w:multiLevelType w:val="singleLevel"/>
    <w:tmpl w:val="E6319673"/>
    <w:lvl w:ilvl="0" w:tentative="0">
      <w:start w:val="1"/>
      <w:numFmt w:val="decimal"/>
      <w:lvlText w:val="%1."/>
      <w:lvlJc w:val="left"/>
      <w:pPr>
        <w:tabs>
          <w:tab w:val="left" w:pos="312"/>
        </w:tabs>
        <w:ind w:left="420" w:firstLine="0"/>
      </w:pPr>
    </w:lvl>
  </w:abstractNum>
  <w:abstractNum w:abstractNumId="2">
    <w:nsid w:val="687264BE"/>
    <w:multiLevelType w:val="singleLevel"/>
    <w:tmpl w:val="687264BE"/>
    <w:lvl w:ilvl="0" w:tentative="0">
      <w:start w:val="5"/>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A5A"/>
    <w:rsid w:val="00056B69"/>
    <w:rsid w:val="0011303A"/>
    <w:rsid w:val="00323F1D"/>
    <w:rsid w:val="004754B0"/>
    <w:rsid w:val="00476B80"/>
    <w:rsid w:val="004800A3"/>
    <w:rsid w:val="005224FB"/>
    <w:rsid w:val="00586E1E"/>
    <w:rsid w:val="005D1A0B"/>
    <w:rsid w:val="00612582"/>
    <w:rsid w:val="0061662D"/>
    <w:rsid w:val="0066764F"/>
    <w:rsid w:val="00672457"/>
    <w:rsid w:val="00690167"/>
    <w:rsid w:val="007B4C39"/>
    <w:rsid w:val="00924600"/>
    <w:rsid w:val="00936261"/>
    <w:rsid w:val="00944F64"/>
    <w:rsid w:val="00945CD2"/>
    <w:rsid w:val="009B6431"/>
    <w:rsid w:val="009D5839"/>
    <w:rsid w:val="00B44221"/>
    <w:rsid w:val="00B72994"/>
    <w:rsid w:val="00B769C6"/>
    <w:rsid w:val="00C07A5A"/>
    <w:rsid w:val="00D11AD1"/>
    <w:rsid w:val="00DD4702"/>
    <w:rsid w:val="00E20B5F"/>
    <w:rsid w:val="00E54AEE"/>
    <w:rsid w:val="00F166DA"/>
    <w:rsid w:val="2DC750B1"/>
    <w:rsid w:val="2F7A7398"/>
    <w:rsid w:val="32BB1731"/>
    <w:rsid w:val="381850A7"/>
    <w:rsid w:val="38A94FB0"/>
    <w:rsid w:val="391D32DD"/>
    <w:rsid w:val="39371971"/>
    <w:rsid w:val="3A2F7E82"/>
    <w:rsid w:val="3EC10CE1"/>
    <w:rsid w:val="3FEE1CCD"/>
    <w:rsid w:val="469D79D5"/>
    <w:rsid w:val="47C83B56"/>
    <w:rsid w:val="537A4860"/>
    <w:rsid w:val="559D4C79"/>
    <w:rsid w:val="5C1E22A7"/>
    <w:rsid w:val="61925918"/>
    <w:rsid w:val="623375C8"/>
    <w:rsid w:val="643C582D"/>
    <w:rsid w:val="65420120"/>
    <w:rsid w:val="67883D9B"/>
    <w:rsid w:val="68C81DBF"/>
    <w:rsid w:val="6EDE4FB2"/>
    <w:rsid w:val="72541AF1"/>
    <w:rsid w:val="73047240"/>
    <w:rsid w:val="79225D20"/>
    <w:rsid w:val="7E8F6624"/>
    <w:rsid w:val="7F9661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spacing w:before="100" w:beforeAutospacing="1" w:after="100" w:afterAutospacing="1"/>
    </w:pPr>
    <w:rPr>
      <w:rFonts w:ascii="宋体" w:hAnsi="宋体" w:eastAsia="宋体" w:cs="宋体"/>
      <w:sz w:val="24"/>
    </w:rPr>
  </w:style>
  <w:style w:type="paragraph" w:styleId="8">
    <w:name w:val="List Paragraph"/>
    <w:basedOn w:val="1"/>
    <w:qFormat/>
    <w:uiPriority w:val="34"/>
    <w:pPr>
      <w:ind w:firstLine="420" w:firstLineChars="200"/>
    </w:pPr>
  </w:style>
  <w:style w:type="character" w:customStyle="1" w:styleId="9">
    <w:name w:val="页眉 Char"/>
    <w:basedOn w:val="7"/>
    <w:link w:val="4"/>
    <w:qFormat/>
    <w:uiPriority w:val="0"/>
    <w:rPr>
      <w:rFonts w:asciiTheme="minorHAnsi" w:hAnsiTheme="minorHAnsi" w:eastAsiaTheme="minorEastAsia" w:cstheme="minorBidi"/>
      <w:kern w:val="2"/>
      <w:sz w:val="18"/>
      <w:szCs w:val="18"/>
    </w:rPr>
  </w:style>
  <w:style w:type="character" w:customStyle="1" w:styleId="10">
    <w:name w:val="页脚 Char"/>
    <w:basedOn w:val="7"/>
    <w:link w:val="3"/>
    <w:qFormat/>
    <w:uiPriority w:val="0"/>
    <w:rPr>
      <w:rFonts w:asciiTheme="minorHAnsi" w:hAnsiTheme="minorHAnsi" w:eastAsiaTheme="minorEastAsia" w:cstheme="minorBidi"/>
      <w:kern w:val="2"/>
      <w:sz w:val="18"/>
      <w:szCs w:val="18"/>
    </w:rPr>
  </w:style>
  <w:style w:type="character" w:customStyle="1" w:styleId="11">
    <w:name w:val="批注框文本 Char"/>
    <w:basedOn w:val="7"/>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939</Words>
  <Characters>949</Characters>
  <Lines>7</Lines>
  <Paragraphs>2</Paragraphs>
  <TotalTime>6</TotalTime>
  <ScaleCrop>false</ScaleCrop>
  <LinksUpToDate>false</LinksUpToDate>
  <CharactersWithSpaces>965</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2025-11-10T00:06:00Z</dcterms:created>
  <dc:creator>user</dc:creator>
  <cp:lastModifiedBy>Carrie</cp:lastModifiedBy>
  <dcterms:modified xsi:type="dcterms:W3CDTF">2025-11-10T03:21:47Z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KSOTemplateDocerSaveRecord">
    <vt:lpwstr>eyJoZGlkIjoiOTg0YWNmODdkZTRmZmZkOTUzYjc5Nzg1NTRiMWJkNWMiLCJ1c2VySWQiOiI0MDYzMDIwNzQifQ==</vt:lpwstr>
  </property>
  <property fmtid="{D5CDD505-2E9C-101B-9397-08002B2CF9AE}" pid="4" name="ICV">
    <vt:lpwstr>D31AC1E14AE246DBA83A1157379573C2_13</vt:lpwstr>
  </property>
</Properties>
</file>